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B4F4FF0" w14:textId="2BBA4E79" w:rsidR="004749C8" w:rsidRPr="004B451E" w:rsidRDefault="00702E87" w:rsidP="005673B9">
      <w:pPr>
        <w:autoSpaceDE w:val="0"/>
        <w:autoSpaceDN w:val="0"/>
        <w:adjustRightInd w:val="0"/>
        <w:spacing w:after="0" w:line="240" w:lineRule="auto"/>
        <w:ind w:left="0" w:right="0" w:firstLine="0"/>
        <w:rPr>
          <w:rFonts w:ascii="Helvetica" w:eastAsiaTheme="minorHAnsi" w:hAnsi="Helvetica" w:cs="Helvetica"/>
          <w:b/>
          <w:color w:val="FF0000"/>
          <w:szCs w:val="20"/>
          <w:lang w:eastAsia="en-US"/>
        </w:rPr>
      </w:pPr>
      <w:r w:rsidRPr="004B451E">
        <w:rPr>
          <w:b/>
          <w:color w:val="FF0000"/>
        </w:rPr>
        <w:t xml:space="preserve">Orden </w:t>
      </w:r>
      <w:r w:rsidR="005F4607" w:rsidRPr="004B451E">
        <w:rPr>
          <w:b/>
          <w:color w:val="FF0000"/>
        </w:rPr>
        <w:t>XX</w:t>
      </w:r>
      <w:r w:rsidR="004E3DC8">
        <w:rPr>
          <w:b/>
          <w:color w:val="FF0000"/>
        </w:rPr>
        <w:t>/2024</w:t>
      </w:r>
      <w:r w:rsidR="004749C8" w:rsidRPr="004B451E">
        <w:rPr>
          <w:b/>
          <w:color w:val="FF0000"/>
        </w:rPr>
        <w:t xml:space="preserve">, de la </w:t>
      </w:r>
      <w:r w:rsidR="004B451E" w:rsidRPr="004B451E">
        <w:rPr>
          <w:b/>
          <w:color w:val="FF0000"/>
        </w:rPr>
        <w:t>Consejería de Educación, Cultura y Deportes</w:t>
      </w:r>
      <w:r w:rsidR="00223E7D" w:rsidRPr="004B451E">
        <w:rPr>
          <w:b/>
          <w:color w:val="FF0000"/>
        </w:rPr>
        <w:t>,</w:t>
      </w:r>
      <w:r w:rsidR="004749C8" w:rsidRPr="004B451E">
        <w:rPr>
          <w:b/>
          <w:color w:val="FF0000"/>
        </w:rPr>
        <w:t xml:space="preserve"> por </w:t>
      </w:r>
      <w:r w:rsidR="00223E7D" w:rsidRPr="004B451E">
        <w:rPr>
          <w:b/>
          <w:color w:val="FF0000"/>
        </w:rPr>
        <w:t>la</w:t>
      </w:r>
      <w:r w:rsidR="004749C8" w:rsidRPr="004B451E">
        <w:rPr>
          <w:b/>
          <w:color w:val="FF0000"/>
        </w:rPr>
        <w:t xml:space="preserve"> que</w:t>
      </w:r>
      <w:r w:rsidRPr="004B451E">
        <w:rPr>
          <w:b/>
          <w:color w:val="FF0000"/>
        </w:rPr>
        <w:t xml:space="preserve"> se</w:t>
      </w:r>
      <w:r w:rsidR="00411783" w:rsidRPr="004B451E">
        <w:rPr>
          <w:b/>
          <w:color w:val="FF0000"/>
        </w:rPr>
        <w:t xml:space="preserve"> </w:t>
      </w:r>
      <w:r w:rsidR="004B451E" w:rsidRPr="004B451E">
        <w:rPr>
          <w:b/>
          <w:color w:val="FF0000"/>
        </w:rPr>
        <w:t xml:space="preserve">regulan </w:t>
      </w:r>
      <w:r w:rsidR="004749C8" w:rsidRPr="004B451E">
        <w:rPr>
          <w:b/>
          <w:color w:val="FF0000"/>
        </w:rPr>
        <w:t>la</w:t>
      </w:r>
      <w:r w:rsidR="00033FCD" w:rsidRPr="004B451E">
        <w:rPr>
          <w:b/>
          <w:color w:val="FF0000"/>
        </w:rPr>
        <w:t>s</w:t>
      </w:r>
      <w:r w:rsidR="004749C8" w:rsidRPr="004B451E">
        <w:rPr>
          <w:b/>
          <w:color w:val="FF0000"/>
        </w:rPr>
        <w:t xml:space="preserve"> prueba</w:t>
      </w:r>
      <w:r w:rsidR="00033FCD" w:rsidRPr="004B451E">
        <w:rPr>
          <w:b/>
          <w:color w:val="FF0000"/>
        </w:rPr>
        <w:t>s</w:t>
      </w:r>
      <w:r w:rsidR="005F4607" w:rsidRPr="004B451E">
        <w:rPr>
          <w:b/>
          <w:color w:val="FF0000"/>
        </w:rPr>
        <w:t xml:space="preserve"> o actividades personalizadas</w:t>
      </w:r>
      <w:r w:rsidR="004749C8" w:rsidRPr="004B451E">
        <w:rPr>
          <w:b/>
          <w:color w:val="FF0000"/>
        </w:rPr>
        <w:t xml:space="preserve"> extraordinaria</w:t>
      </w:r>
      <w:r w:rsidR="005F4607" w:rsidRPr="004B451E">
        <w:rPr>
          <w:b/>
          <w:color w:val="FF0000"/>
        </w:rPr>
        <w:t>s</w:t>
      </w:r>
      <w:r w:rsidR="00411783" w:rsidRPr="004B451E">
        <w:rPr>
          <w:b/>
          <w:color w:val="FF0000"/>
        </w:rPr>
        <w:t xml:space="preserve"> </w:t>
      </w:r>
      <w:r w:rsidR="005673B9" w:rsidRPr="004B451E">
        <w:rPr>
          <w:b/>
          <w:color w:val="FF0000"/>
        </w:rPr>
        <w:t>para la o</w:t>
      </w:r>
      <w:r w:rsidR="005673B9" w:rsidRPr="004B451E">
        <w:rPr>
          <w:rFonts w:ascii="Helvetica" w:eastAsiaTheme="minorHAnsi" w:hAnsi="Helvetica" w:cs="Helvetica"/>
          <w:b/>
          <w:color w:val="FF0000"/>
          <w:szCs w:val="20"/>
          <w:lang w:eastAsia="en-US"/>
        </w:rPr>
        <w:t xml:space="preserve">btención del Título de Graduado o </w:t>
      </w:r>
      <w:r w:rsidR="005673B9" w:rsidRPr="004B451E">
        <w:rPr>
          <w:rStyle w:val="Ttulo2Car"/>
          <w:rFonts w:ascii="Helvetica" w:hAnsi="Helvetica" w:cs="Helvetica"/>
          <w:b/>
          <w:bCs/>
          <w:color w:val="FF0000"/>
          <w:sz w:val="20"/>
          <w:szCs w:val="20"/>
        </w:rPr>
        <w:t>Graduada</w:t>
      </w:r>
      <w:r w:rsidR="005673B9" w:rsidRPr="004B451E">
        <w:rPr>
          <w:rFonts w:ascii="Helvetica" w:eastAsiaTheme="minorHAnsi" w:hAnsi="Helvetica" w:cs="Helvetica"/>
          <w:b/>
          <w:color w:val="FF0000"/>
          <w:szCs w:val="20"/>
          <w:lang w:eastAsia="en-US"/>
        </w:rPr>
        <w:t xml:space="preserve"> en Educación Secundaria Obligatoria</w:t>
      </w:r>
      <w:r w:rsidR="009309DD" w:rsidRPr="004B451E">
        <w:rPr>
          <w:rFonts w:ascii="Helvetica" w:eastAsiaTheme="minorHAnsi" w:hAnsi="Helvetica" w:cs="Helvetica"/>
          <w:b/>
          <w:color w:val="FF0000"/>
          <w:szCs w:val="20"/>
          <w:lang w:eastAsia="en-US"/>
        </w:rPr>
        <w:t xml:space="preserve"> en la comunidad </w:t>
      </w:r>
      <w:r w:rsidR="00883655" w:rsidRPr="004B451E">
        <w:rPr>
          <w:rFonts w:ascii="Helvetica" w:eastAsiaTheme="minorHAnsi" w:hAnsi="Helvetica" w:cs="Helvetica"/>
          <w:b/>
          <w:color w:val="FF0000"/>
          <w:szCs w:val="20"/>
          <w:lang w:eastAsia="en-US"/>
        </w:rPr>
        <w:t>autónoma</w:t>
      </w:r>
      <w:r w:rsidR="009309DD" w:rsidRPr="004B451E">
        <w:rPr>
          <w:rFonts w:ascii="Helvetica" w:eastAsiaTheme="minorHAnsi" w:hAnsi="Helvetica" w:cs="Helvetica"/>
          <w:b/>
          <w:color w:val="FF0000"/>
          <w:szCs w:val="20"/>
          <w:lang w:eastAsia="en-US"/>
        </w:rPr>
        <w:t xml:space="preserve"> de Castilla-La Mancha</w:t>
      </w:r>
      <w:r w:rsidR="005673B9" w:rsidRPr="004B451E">
        <w:rPr>
          <w:rFonts w:ascii="Helvetica" w:eastAsiaTheme="minorHAnsi" w:hAnsi="Helvetica" w:cs="Helvetica"/>
          <w:b/>
          <w:color w:val="FF0000"/>
          <w:szCs w:val="20"/>
          <w:lang w:eastAsia="en-US"/>
        </w:rPr>
        <w:t>.</w:t>
      </w:r>
    </w:p>
    <w:p w14:paraId="09B4E5A2" w14:textId="77777777" w:rsidR="00223E7D" w:rsidRPr="004B451E" w:rsidRDefault="00223E7D" w:rsidP="005673B9">
      <w:pPr>
        <w:autoSpaceDE w:val="0"/>
        <w:autoSpaceDN w:val="0"/>
        <w:adjustRightInd w:val="0"/>
        <w:spacing w:after="0" w:line="240" w:lineRule="auto"/>
        <w:ind w:left="0" w:right="0" w:firstLine="0"/>
        <w:rPr>
          <w:rFonts w:ascii="Helvetica" w:eastAsiaTheme="minorHAnsi" w:hAnsi="Helvetica" w:cs="Helvetica"/>
          <w:bCs/>
          <w:color w:val="FF0000"/>
          <w:szCs w:val="20"/>
          <w:lang w:eastAsia="en-US"/>
        </w:rPr>
      </w:pPr>
    </w:p>
    <w:p w14:paraId="7143B64E" w14:textId="5B67E584" w:rsidR="00467E9E" w:rsidRDefault="00236009" w:rsidP="005673B9">
      <w:pPr>
        <w:autoSpaceDE w:val="0"/>
        <w:autoSpaceDN w:val="0"/>
        <w:adjustRightInd w:val="0"/>
        <w:spacing w:after="0" w:line="240" w:lineRule="auto"/>
        <w:ind w:left="0" w:right="0" w:firstLine="0"/>
        <w:rPr>
          <w:rFonts w:ascii="Helvetica" w:eastAsiaTheme="minorHAnsi" w:hAnsi="Helvetica" w:cs="Helvetica"/>
          <w:bCs/>
          <w:color w:val="auto"/>
          <w:szCs w:val="20"/>
          <w:lang w:eastAsia="en-US"/>
        </w:rPr>
      </w:pPr>
      <w:r>
        <w:rPr>
          <w:rFonts w:ascii="Helvetica" w:eastAsiaTheme="minorHAnsi" w:hAnsi="Helvetica" w:cs="Helvetica"/>
          <w:bCs/>
          <w:color w:val="auto"/>
          <w:szCs w:val="20"/>
          <w:lang w:eastAsia="en-US"/>
        </w:rPr>
        <w:t xml:space="preserve">El </w:t>
      </w:r>
      <w:r w:rsidR="00467E9E" w:rsidRPr="00467E9E">
        <w:rPr>
          <w:rFonts w:ascii="Helvetica" w:eastAsiaTheme="minorHAnsi" w:hAnsi="Helvetica" w:cs="Helvetica"/>
          <w:bCs/>
          <w:color w:val="auto"/>
          <w:szCs w:val="20"/>
          <w:lang w:eastAsia="en-US"/>
        </w:rPr>
        <w:t xml:space="preserve">Real Decreto 217/2022, de 29 de marzo, </w:t>
      </w:r>
      <w:r w:rsidR="006A300B">
        <w:rPr>
          <w:rFonts w:ascii="Helvetica" w:eastAsiaTheme="minorHAnsi" w:hAnsi="Helvetica" w:cs="Helvetica"/>
          <w:bCs/>
          <w:color w:val="auto"/>
          <w:szCs w:val="20"/>
          <w:lang w:eastAsia="en-US"/>
        </w:rPr>
        <w:t xml:space="preserve">por el que se establece la ordenación y las enseñanzas mínimas de la </w:t>
      </w:r>
      <w:r w:rsidR="00467E9E" w:rsidRPr="00467E9E">
        <w:rPr>
          <w:rFonts w:ascii="Helvetica" w:eastAsiaTheme="minorHAnsi" w:hAnsi="Helvetica" w:cs="Helvetica"/>
          <w:bCs/>
          <w:color w:val="auto"/>
          <w:szCs w:val="20"/>
          <w:lang w:eastAsia="en-US"/>
        </w:rPr>
        <w:t xml:space="preserve"> Educación Secundaria Obligatoria</w:t>
      </w:r>
      <w:r w:rsidR="006A300B">
        <w:rPr>
          <w:rFonts w:ascii="Helvetica" w:eastAsiaTheme="minorHAnsi" w:hAnsi="Helvetica" w:cs="Helvetica"/>
          <w:bCs/>
          <w:color w:val="auto"/>
          <w:szCs w:val="20"/>
          <w:lang w:eastAsia="en-US"/>
        </w:rPr>
        <w:t xml:space="preserve">, en </w:t>
      </w:r>
      <w:r w:rsidR="00467E9E" w:rsidRPr="00467E9E">
        <w:rPr>
          <w:rFonts w:ascii="Helvetica" w:eastAsiaTheme="minorHAnsi" w:hAnsi="Helvetica" w:cs="Helvetica"/>
          <w:bCs/>
          <w:color w:val="auto"/>
          <w:szCs w:val="20"/>
          <w:lang w:eastAsia="en-US"/>
        </w:rPr>
        <w:t>el artículo 17.5 establece que</w:t>
      </w:r>
      <w:r w:rsidR="00BA285C">
        <w:rPr>
          <w:rFonts w:ascii="Helvetica" w:eastAsiaTheme="minorHAnsi" w:hAnsi="Helvetica" w:cs="Helvetica"/>
          <w:bCs/>
          <w:color w:val="auto"/>
          <w:szCs w:val="20"/>
          <w:lang w:eastAsia="en-US"/>
        </w:rPr>
        <w:t xml:space="preserve"> </w:t>
      </w:r>
      <w:r w:rsidR="00467E9E" w:rsidRPr="00467E9E">
        <w:rPr>
          <w:rFonts w:ascii="Helvetica" w:eastAsiaTheme="minorHAnsi" w:hAnsi="Helvetica" w:cs="Helvetica"/>
          <w:bCs/>
          <w:color w:val="auto"/>
          <w:szCs w:val="20"/>
          <w:lang w:eastAsia="en-US"/>
        </w:rPr>
        <w:t>aquel</w:t>
      </w:r>
      <w:r w:rsidR="002E1C67">
        <w:rPr>
          <w:rFonts w:ascii="Helvetica" w:eastAsiaTheme="minorHAnsi" w:hAnsi="Helvetica" w:cs="Helvetica"/>
          <w:bCs/>
          <w:color w:val="auto"/>
          <w:szCs w:val="20"/>
          <w:lang w:eastAsia="en-US"/>
        </w:rPr>
        <w:t xml:space="preserve"> alumnado</w:t>
      </w:r>
      <w:r w:rsidR="00467E9E" w:rsidRPr="00467E9E">
        <w:rPr>
          <w:rFonts w:ascii="Helvetica" w:eastAsiaTheme="minorHAnsi" w:hAnsi="Helvetica" w:cs="Helvetica"/>
          <w:bCs/>
          <w:color w:val="auto"/>
          <w:szCs w:val="20"/>
          <w:lang w:eastAsia="en-US"/>
        </w:rPr>
        <w:t xml:space="preserve"> que</w:t>
      </w:r>
      <w:r w:rsidR="00BA285C">
        <w:rPr>
          <w:rFonts w:ascii="Helvetica" w:eastAsiaTheme="minorHAnsi" w:hAnsi="Helvetica" w:cs="Helvetica"/>
          <w:bCs/>
          <w:color w:val="auto"/>
          <w:szCs w:val="20"/>
          <w:lang w:eastAsia="en-US"/>
        </w:rPr>
        <w:t>,</w:t>
      </w:r>
      <w:r w:rsidR="00467E9E" w:rsidRPr="00467E9E">
        <w:rPr>
          <w:rFonts w:ascii="Helvetica" w:eastAsiaTheme="minorHAnsi" w:hAnsi="Helvetica" w:cs="Helvetica"/>
          <w:bCs/>
          <w:color w:val="auto"/>
          <w:szCs w:val="20"/>
          <w:lang w:eastAsia="en-US"/>
        </w:rPr>
        <w:t xml:space="preserve"> al concluir el proceso de evaluación del cuarto curso de Educación Secundaria Obligatoria, no hayan obtenido el título y excedan los límites de edad definidos en el artículo 5.1 de dicho </w:t>
      </w:r>
      <w:r w:rsidR="00467E9E">
        <w:rPr>
          <w:rFonts w:ascii="Helvetica" w:eastAsiaTheme="minorHAnsi" w:hAnsi="Helvetica" w:cs="Helvetica"/>
          <w:bCs/>
          <w:color w:val="auto"/>
          <w:szCs w:val="20"/>
          <w:lang w:eastAsia="en-US"/>
        </w:rPr>
        <w:t xml:space="preserve">real </w:t>
      </w:r>
      <w:r w:rsidR="00467E9E" w:rsidRPr="00467E9E">
        <w:rPr>
          <w:rFonts w:ascii="Helvetica" w:eastAsiaTheme="minorHAnsi" w:hAnsi="Helvetica" w:cs="Helvetica"/>
          <w:bCs/>
          <w:color w:val="auto"/>
          <w:szCs w:val="20"/>
          <w:lang w:eastAsia="en-US"/>
        </w:rPr>
        <w:t xml:space="preserve">decreto, podrán </w:t>
      </w:r>
      <w:r w:rsidR="006A300B">
        <w:rPr>
          <w:rFonts w:ascii="Helvetica" w:eastAsiaTheme="minorHAnsi" w:hAnsi="Helvetica" w:cs="Helvetica"/>
          <w:bCs/>
          <w:color w:val="auto"/>
          <w:szCs w:val="20"/>
          <w:lang w:eastAsia="en-US"/>
        </w:rPr>
        <w:t xml:space="preserve">obtenerlo </w:t>
      </w:r>
      <w:r w:rsidR="00467E9E" w:rsidRPr="00467E9E">
        <w:rPr>
          <w:rFonts w:ascii="Helvetica" w:eastAsiaTheme="minorHAnsi" w:hAnsi="Helvetica" w:cs="Helvetica"/>
          <w:bCs/>
          <w:color w:val="auto"/>
          <w:szCs w:val="20"/>
          <w:lang w:eastAsia="en-US"/>
        </w:rPr>
        <w:t>durante los dos cursos siguientes mediante la realización de pruebas o actividades personalizadas extraordinarias en las materias o á</w:t>
      </w:r>
      <w:r w:rsidR="002E1C67">
        <w:rPr>
          <w:rFonts w:ascii="Helvetica" w:eastAsiaTheme="minorHAnsi" w:hAnsi="Helvetica" w:cs="Helvetica"/>
          <w:bCs/>
          <w:color w:val="auto"/>
          <w:szCs w:val="20"/>
          <w:lang w:eastAsia="en-US"/>
        </w:rPr>
        <w:t>mbitos</w:t>
      </w:r>
      <w:r w:rsidR="00467E9E" w:rsidRPr="00467E9E">
        <w:rPr>
          <w:rFonts w:ascii="Helvetica" w:eastAsiaTheme="minorHAnsi" w:hAnsi="Helvetica" w:cs="Helvetica"/>
          <w:bCs/>
          <w:color w:val="auto"/>
          <w:szCs w:val="20"/>
          <w:lang w:eastAsia="en-US"/>
        </w:rPr>
        <w:t xml:space="preserve"> en las que no hayan alcanzado los requisitos, conforme al plan de estudios vigente</w:t>
      </w:r>
      <w:r w:rsidR="00467E9E">
        <w:rPr>
          <w:rFonts w:ascii="Helvetica" w:eastAsiaTheme="minorHAnsi" w:hAnsi="Helvetica" w:cs="Helvetica"/>
          <w:bCs/>
          <w:color w:val="auto"/>
          <w:szCs w:val="20"/>
          <w:lang w:eastAsia="en-US"/>
        </w:rPr>
        <w:t>.</w:t>
      </w:r>
    </w:p>
    <w:p w14:paraId="1B5C744B" w14:textId="77777777" w:rsidR="00467E9E" w:rsidRDefault="00467E9E" w:rsidP="005673B9">
      <w:pPr>
        <w:autoSpaceDE w:val="0"/>
        <w:autoSpaceDN w:val="0"/>
        <w:adjustRightInd w:val="0"/>
        <w:spacing w:after="0" w:line="240" w:lineRule="auto"/>
        <w:ind w:left="0" w:right="0" w:firstLine="0"/>
        <w:rPr>
          <w:rFonts w:ascii="Helvetica" w:eastAsiaTheme="minorHAnsi" w:hAnsi="Helvetica" w:cs="Helvetica"/>
          <w:bCs/>
          <w:color w:val="auto"/>
          <w:szCs w:val="20"/>
          <w:lang w:eastAsia="en-US"/>
        </w:rPr>
      </w:pPr>
    </w:p>
    <w:p w14:paraId="6D6B21D9" w14:textId="5911D325" w:rsidR="00867992" w:rsidRDefault="00467E9E" w:rsidP="005673B9">
      <w:pPr>
        <w:autoSpaceDE w:val="0"/>
        <w:autoSpaceDN w:val="0"/>
        <w:adjustRightInd w:val="0"/>
        <w:spacing w:after="0" w:line="240" w:lineRule="auto"/>
        <w:ind w:left="0" w:right="0" w:firstLine="0"/>
        <w:rPr>
          <w:u w:color="000000"/>
          <w:shd w:val="clear" w:color="auto" w:fill="FFFFFF" w:themeFill="background1"/>
        </w:rPr>
      </w:pPr>
      <w:r>
        <w:rPr>
          <w:u w:color="000000"/>
          <w:shd w:val="clear" w:color="auto" w:fill="FFFFFF" w:themeFill="background1"/>
        </w:rPr>
        <w:t xml:space="preserve">Así mismo, el </w:t>
      </w:r>
      <w:r w:rsidR="00867992">
        <w:rPr>
          <w:u w:color="000000"/>
          <w:shd w:val="clear" w:color="auto" w:fill="FFFFFF" w:themeFill="background1"/>
        </w:rPr>
        <w:t xml:space="preserve"> Decreto 82/2022, de 12 de julio, por el que se establece la ordenación y el currículo de Educación Secundaria Obligatoria</w:t>
      </w:r>
      <w:r w:rsidR="0016570A">
        <w:rPr>
          <w:u w:color="000000"/>
          <w:shd w:val="clear" w:color="auto" w:fill="FFFFFF" w:themeFill="background1"/>
        </w:rPr>
        <w:t xml:space="preserve"> </w:t>
      </w:r>
      <w:r w:rsidR="002E1C67">
        <w:rPr>
          <w:u w:color="000000"/>
          <w:shd w:val="clear" w:color="auto" w:fill="FFFFFF" w:themeFill="background1"/>
        </w:rPr>
        <w:t xml:space="preserve">y </w:t>
      </w:r>
      <w:r w:rsidR="0016570A">
        <w:t>la Orden 186/2022, de 27 de septiembre por la que se regula la evaluación en la etapa</w:t>
      </w:r>
      <w:r w:rsidR="00867992">
        <w:rPr>
          <w:u w:color="000000"/>
          <w:shd w:val="clear" w:color="auto" w:fill="FFFFFF" w:themeFill="background1"/>
        </w:rPr>
        <w:t xml:space="preserve"> en la comunidad autónoma de Castilla-La Mancha</w:t>
      </w:r>
      <w:r w:rsidR="0016570A">
        <w:rPr>
          <w:rFonts w:ascii="Helvetica" w:eastAsiaTheme="minorHAnsi" w:hAnsi="Helvetica" w:cs="Helvetica"/>
          <w:bCs/>
          <w:color w:val="auto"/>
          <w:szCs w:val="20"/>
          <w:lang w:eastAsia="en-US"/>
        </w:rPr>
        <w:t xml:space="preserve">, </w:t>
      </w:r>
      <w:r w:rsidR="00867992">
        <w:rPr>
          <w:rFonts w:ascii="Helvetica" w:eastAsiaTheme="minorHAnsi" w:hAnsi="Helvetica" w:cs="Helvetica"/>
          <w:bCs/>
          <w:color w:val="auto"/>
          <w:szCs w:val="20"/>
          <w:lang w:eastAsia="en-US"/>
        </w:rPr>
        <w:t>establece</w:t>
      </w:r>
      <w:r w:rsidR="0016570A">
        <w:rPr>
          <w:rFonts w:ascii="Helvetica" w:eastAsiaTheme="minorHAnsi" w:hAnsi="Helvetica" w:cs="Helvetica"/>
          <w:bCs/>
          <w:color w:val="auto"/>
          <w:szCs w:val="20"/>
          <w:lang w:eastAsia="en-US"/>
        </w:rPr>
        <w:t>n</w:t>
      </w:r>
      <w:r w:rsidR="00867992">
        <w:rPr>
          <w:rFonts w:ascii="Helvetica" w:eastAsiaTheme="minorHAnsi" w:hAnsi="Helvetica" w:cs="Helvetica"/>
          <w:bCs/>
          <w:color w:val="auto"/>
          <w:szCs w:val="20"/>
          <w:lang w:eastAsia="en-US"/>
        </w:rPr>
        <w:t xml:space="preserve"> en su </w:t>
      </w:r>
      <w:r w:rsidR="00867992" w:rsidRPr="006E3B55">
        <w:rPr>
          <w:rFonts w:ascii="Helvetica" w:eastAsiaTheme="minorHAnsi" w:hAnsi="Helvetica" w:cs="Helvetica"/>
          <w:bCs/>
          <w:color w:val="auto"/>
          <w:szCs w:val="20"/>
          <w:lang w:eastAsia="en-US"/>
        </w:rPr>
        <w:t>artículo 19.</w:t>
      </w:r>
      <w:r w:rsidR="006E3B55" w:rsidRPr="006E3B55">
        <w:rPr>
          <w:rFonts w:ascii="Helvetica" w:eastAsiaTheme="minorHAnsi" w:hAnsi="Helvetica" w:cs="Helvetica"/>
          <w:bCs/>
          <w:color w:val="auto"/>
          <w:szCs w:val="20"/>
          <w:lang w:eastAsia="en-US"/>
        </w:rPr>
        <w:t>5</w:t>
      </w:r>
      <w:r w:rsidR="00867992" w:rsidRPr="006E3B55">
        <w:rPr>
          <w:rFonts w:ascii="Helvetica" w:eastAsiaTheme="minorHAnsi" w:hAnsi="Helvetica" w:cs="Helvetica"/>
          <w:bCs/>
          <w:color w:val="auto"/>
          <w:szCs w:val="20"/>
          <w:lang w:eastAsia="en-US"/>
        </w:rPr>
        <w:t xml:space="preserve"> </w:t>
      </w:r>
      <w:r w:rsidR="0016570A">
        <w:rPr>
          <w:rFonts w:ascii="Helvetica" w:eastAsiaTheme="minorHAnsi" w:hAnsi="Helvetica" w:cs="Helvetica"/>
          <w:bCs/>
          <w:color w:val="auto"/>
          <w:szCs w:val="20"/>
          <w:lang w:eastAsia="en-US"/>
        </w:rPr>
        <w:t>y artículo 15 respectivamente, que</w:t>
      </w:r>
      <w:r w:rsidR="0016570A">
        <w:t xml:space="preserve"> </w:t>
      </w:r>
      <w:r w:rsidR="0016570A">
        <w:rPr>
          <w:u w:color="000000"/>
          <w:shd w:val="clear" w:color="auto" w:fill="FFFFFF" w:themeFill="background1"/>
        </w:rPr>
        <w:t xml:space="preserve">el alumnado que, </w:t>
      </w:r>
      <w:r w:rsidR="0016570A" w:rsidRPr="008021AC">
        <w:rPr>
          <w:u w:color="000000"/>
          <w:shd w:val="clear" w:color="auto" w:fill="FFFFFF" w:themeFill="background1"/>
        </w:rPr>
        <w:t>una vez finalizado el proceso de evaluación de cuarto curso de Educación Secundaria Obligatoria</w:t>
      </w:r>
      <w:r w:rsidR="00804018">
        <w:rPr>
          <w:u w:color="000000"/>
          <w:shd w:val="clear" w:color="auto" w:fill="FFFFFF" w:themeFill="background1"/>
        </w:rPr>
        <w:t xml:space="preserve">, </w:t>
      </w:r>
      <w:r w:rsidR="0016570A" w:rsidRPr="008021AC">
        <w:rPr>
          <w:u w:color="000000"/>
          <w:shd w:val="clear" w:color="auto" w:fill="FFFFFF" w:themeFill="background1"/>
        </w:rPr>
        <w:t>no haya obtenido el título</w:t>
      </w:r>
      <w:r w:rsidR="00804018">
        <w:rPr>
          <w:u w:color="000000"/>
          <w:shd w:val="clear" w:color="auto" w:fill="FFFFFF" w:themeFill="background1"/>
        </w:rPr>
        <w:t xml:space="preserve"> y </w:t>
      </w:r>
      <w:r w:rsidR="0016570A">
        <w:rPr>
          <w:u w:color="000000"/>
          <w:shd w:val="clear" w:color="auto" w:fill="FFFFFF" w:themeFill="background1"/>
        </w:rPr>
        <w:t>ha</w:t>
      </w:r>
      <w:r w:rsidR="00804018">
        <w:rPr>
          <w:u w:color="000000"/>
          <w:shd w:val="clear" w:color="auto" w:fill="FFFFFF" w:themeFill="background1"/>
        </w:rPr>
        <w:t>ya</w:t>
      </w:r>
      <w:r w:rsidR="0016570A">
        <w:rPr>
          <w:u w:color="000000"/>
          <w:shd w:val="clear" w:color="auto" w:fill="FFFFFF" w:themeFill="background1"/>
        </w:rPr>
        <w:t xml:space="preserve"> </w:t>
      </w:r>
      <w:r w:rsidR="0016570A" w:rsidRPr="008021AC">
        <w:rPr>
          <w:u w:color="000000"/>
          <w:shd w:val="clear" w:color="auto" w:fill="FFFFFF" w:themeFill="background1"/>
        </w:rPr>
        <w:t>superado los límites de edad establecidos</w:t>
      </w:r>
      <w:r w:rsidR="002E1C67">
        <w:rPr>
          <w:u w:color="000000"/>
          <w:shd w:val="clear" w:color="auto" w:fill="FFFFFF" w:themeFill="background1"/>
        </w:rPr>
        <w:t xml:space="preserve">, </w:t>
      </w:r>
      <w:r w:rsidR="0016570A" w:rsidRPr="008021AC">
        <w:rPr>
          <w:u w:color="000000"/>
          <w:shd w:val="clear" w:color="auto" w:fill="FFFFFF" w:themeFill="background1"/>
        </w:rPr>
        <w:t>podrá hacerlo en los dos cursos siguientes a través de la realización de pruebas o actividades personalizadas extraordinarias de las materias o ámbitos que no hayan superado</w:t>
      </w:r>
      <w:r>
        <w:rPr>
          <w:u w:color="000000"/>
          <w:shd w:val="clear" w:color="auto" w:fill="FFFFFF" w:themeFill="background1"/>
        </w:rPr>
        <w:t>.</w:t>
      </w:r>
    </w:p>
    <w:p w14:paraId="4829CA33" w14:textId="77777777" w:rsidR="00864921" w:rsidRDefault="00864921" w:rsidP="005673B9">
      <w:pPr>
        <w:autoSpaceDE w:val="0"/>
        <w:autoSpaceDN w:val="0"/>
        <w:adjustRightInd w:val="0"/>
        <w:spacing w:after="0" w:line="240" w:lineRule="auto"/>
        <w:ind w:left="0" w:right="0" w:firstLine="0"/>
        <w:rPr>
          <w:u w:color="000000"/>
          <w:shd w:val="clear" w:color="auto" w:fill="FFFFFF" w:themeFill="background1"/>
        </w:rPr>
      </w:pPr>
    </w:p>
    <w:p w14:paraId="4A644588" w14:textId="5A569F4A" w:rsidR="00864921" w:rsidRDefault="00864921" w:rsidP="005673B9">
      <w:pPr>
        <w:autoSpaceDE w:val="0"/>
        <w:autoSpaceDN w:val="0"/>
        <w:adjustRightInd w:val="0"/>
        <w:spacing w:after="0" w:line="240" w:lineRule="auto"/>
        <w:ind w:left="0" w:right="0" w:firstLine="0"/>
        <w:rPr>
          <w:u w:color="000000"/>
          <w:shd w:val="clear" w:color="auto" w:fill="FFFFFF" w:themeFill="background1"/>
        </w:rPr>
      </w:pPr>
      <w:r w:rsidRPr="00864921">
        <w:rPr>
          <w:u w:color="000000"/>
          <w:shd w:val="clear" w:color="auto" w:fill="FFFFFF" w:themeFill="background1"/>
        </w:rPr>
        <w:t>El alumnado deberá realizar las pruebas o actividades personalizadas extraordinarias para las materias o ámbitos no superados, según el currículo cursado, tal y como establece el Real Decreto 205/2023, de 28 de marzo, por el que se establecen las medidas relativas a la transición entre planes de estudio, como consecuencia de la aplicación de la Ley Orgánica 3/2020, de 29 de diciembre, por la que se modifica la Ley Orgánica 2/2006, de 3 de mayo, de Educación.</w:t>
      </w:r>
    </w:p>
    <w:p w14:paraId="6CC12A09" w14:textId="77777777" w:rsidR="00864921" w:rsidRDefault="00864921" w:rsidP="005673B9">
      <w:pPr>
        <w:autoSpaceDE w:val="0"/>
        <w:autoSpaceDN w:val="0"/>
        <w:adjustRightInd w:val="0"/>
        <w:spacing w:after="0" w:line="240" w:lineRule="auto"/>
        <w:ind w:left="0" w:right="0" w:firstLine="0"/>
        <w:rPr>
          <w:u w:color="000000"/>
          <w:shd w:val="clear" w:color="auto" w:fill="FFFFFF" w:themeFill="background1"/>
        </w:rPr>
      </w:pPr>
    </w:p>
    <w:p w14:paraId="5481A6B7" w14:textId="21705031" w:rsidR="00864921" w:rsidRDefault="00864921" w:rsidP="005673B9">
      <w:pPr>
        <w:autoSpaceDE w:val="0"/>
        <w:autoSpaceDN w:val="0"/>
        <w:adjustRightInd w:val="0"/>
        <w:spacing w:after="0" w:line="240" w:lineRule="auto"/>
        <w:ind w:left="0" w:right="0" w:firstLine="0"/>
        <w:rPr>
          <w:u w:color="000000"/>
          <w:shd w:val="clear" w:color="auto" w:fill="FFFFFF" w:themeFill="background1"/>
        </w:rPr>
      </w:pPr>
      <w:r w:rsidRPr="00864921">
        <w:rPr>
          <w:u w:color="000000"/>
          <w:shd w:val="clear" w:color="auto" w:fill="FFFFFF" w:themeFill="background1"/>
        </w:rPr>
        <w:t>La Ley 7/2010, de 20 de julio, de Educación de Castilla-La Mancha, en su artículo 59.6, establece que los centros docentes convocarán anualmente una prueba extraordinaria para aquel alumnado que no haya obtenido el título en Educación Secundaria Obligatoria.</w:t>
      </w:r>
    </w:p>
    <w:p w14:paraId="51000E43" w14:textId="77777777" w:rsidR="00864921" w:rsidRDefault="00864921" w:rsidP="005673B9">
      <w:pPr>
        <w:autoSpaceDE w:val="0"/>
        <w:autoSpaceDN w:val="0"/>
        <w:adjustRightInd w:val="0"/>
        <w:spacing w:after="0" w:line="240" w:lineRule="auto"/>
        <w:ind w:left="0" w:right="0" w:firstLine="0"/>
        <w:rPr>
          <w:u w:color="000000"/>
          <w:shd w:val="clear" w:color="auto" w:fill="FFFFFF" w:themeFill="background1"/>
        </w:rPr>
      </w:pPr>
    </w:p>
    <w:p w14:paraId="12871DFC" w14:textId="51D5EF73" w:rsidR="00864921" w:rsidRDefault="00864921" w:rsidP="00864921">
      <w:pPr>
        <w:autoSpaceDE w:val="0"/>
        <w:autoSpaceDN w:val="0"/>
        <w:adjustRightInd w:val="0"/>
        <w:spacing w:after="0" w:line="240" w:lineRule="auto"/>
        <w:ind w:left="0" w:right="0" w:firstLine="0"/>
        <w:rPr>
          <w:u w:color="000000"/>
          <w:shd w:val="clear" w:color="auto" w:fill="FFFFFF" w:themeFill="background1"/>
        </w:rPr>
      </w:pPr>
      <w:r w:rsidRPr="00864921">
        <w:rPr>
          <w:u w:color="000000"/>
          <w:shd w:val="clear" w:color="auto" w:fill="FFFFFF" w:themeFill="background1"/>
        </w:rPr>
        <w:t xml:space="preserve">Procede, por tanto, regular el procedimiento para que los centros educativos de </w:t>
      </w:r>
      <w:r>
        <w:rPr>
          <w:u w:color="000000"/>
          <w:shd w:val="clear" w:color="auto" w:fill="FFFFFF" w:themeFill="background1"/>
        </w:rPr>
        <w:t>E</w:t>
      </w:r>
      <w:r w:rsidRPr="00864921">
        <w:rPr>
          <w:u w:color="000000"/>
          <w:shd w:val="clear" w:color="auto" w:fill="FFFFFF" w:themeFill="background1"/>
        </w:rPr>
        <w:t xml:space="preserve">ducación </w:t>
      </w:r>
      <w:r>
        <w:rPr>
          <w:u w:color="000000"/>
          <w:shd w:val="clear" w:color="auto" w:fill="FFFFFF" w:themeFill="background1"/>
        </w:rPr>
        <w:t>S</w:t>
      </w:r>
      <w:r w:rsidRPr="00864921">
        <w:rPr>
          <w:u w:color="000000"/>
          <w:shd w:val="clear" w:color="auto" w:fill="FFFFFF" w:themeFill="background1"/>
        </w:rPr>
        <w:t xml:space="preserve">ecundaria </w:t>
      </w:r>
      <w:r>
        <w:rPr>
          <w:u w:color="000000"/>
          <w:shd w:val="clear" w:color="auto" w:fill="FFFFFF" w:themeFill="background1"/>
        </w:rPr>
        <w:t xml:space="preserve">Obligatoria </w:t>
      </w:r>
      <w:r w:rsidRPr="00864921">
        <w:rPr>
          <w:u w:color="000000"/>
          <w:shd w:val="clear" w:color="auto" w:fill="FFFFFF" w:themeFill="background1"/>
        </w:rPr>
        <w:t>de Castilla-La</w:t>
      </w:r>
      <w:r>
        <w:rPr>
          <w:u w:color="000000"/>
          <w:shd w:val="clear" w:color="auto" w:fill="FFFFFF" w:themeFill="background1"/>
        </w:rPr>
        <w:t xml:space="preserve"> </w:t>
      </w:r>
      <w:r w:rsidRPr="00864921">
        <w:rPr>
          <w:u w:color="000000"/>
          <w:shd w:val="clear" w:color="auto" w:fill="FFFFFF" w:themeFill="background1"/>
        </w:rPr>
        <w:t xml:space="preserve">Mancha puedan </w:t>
      </w:r>
      <w:r>
        <w:rPr>
          <w:u w:color="000000"/>
          <w:shd w:val="clear" w:color="auto" w:fill="FFFFFF" w:themeFill="background1"/>
        </w:rPr>
        <w:t>organizar dichas pruebas o actividades personalizadas.</w:t>
      </w:r>
    </w:p>
    <w:p w14:paraId="58885A38" w14:textId="77777777" w:rsidR="00864921" w:rsidRPr="00864921" w:rsidRDefault="00864921" w:rsidP="00864921">
      <w:pPr>
        <w:autoSpaceDE w:val="0"/>
        <w:autoSpaceDN w:val="0"/>
        <w:adjustRightInd w:val="0"/>
        <w:spacing w:after="0" w:line="240" w:lineRule="auto"/>
        <w:ind w:left="0" w:right="0" w:firstLine="0"/>
        <w:rPr>
          <w:u w:color="000000"/>
          <w:shd w:val="clear" w:color="auto" w:fill="FFFFFF" w:themeFill="background1"/>
        </w:rPr>
      </w:pPr>
    </w:p>
    <w:p w14:paraId="7E23272C" w14:textId="58EE21B9" w:rsidR="00864921" w:rsidRDefault="00864921" w:rsidP="00864921">
      <w:pPr>
        <w:autoSpaceDE w:val="0"/>
        <w:autoSpaceDN w:val="0"/>
        <w:adjustRightInd w:val="0"/>
        <w:spacing w:after="0" w:line="240" w:lineRule="auto"/>
        <w:ind w:left="0" w:right="0" w:firstLine="0"/>
        <w:rPr>
          <w:u w:color="000000"/>
          <w:shd w:val="clear" w:color="auto" w:fill="FFFFFF" w:themeFill="background1"/>
        </w:rPr>
      </w:pPr>
      <w:r w:rsidRPr="00864921">
        <w:rPr>
          <w:u w:color="000000"/>
          <w:shd w:val="clear" w:color="auto" w:fill="FFFFFF" w:themeFill="background1"/>
        </w:rPr>
        <w:t>Con la aprobación de esta norma se da cumplimiento a los principios de buena regulación normativa previstos en el</w:t>
      </w:r>
      <w:r>
        <w:rPr>
          <w:u w:color="000000"/>
          <w:shd w:val="clear" w:color="auto" w:fill="FFFFFF" w:themeFill="background1"/>
        </w:rPr>
        <w:t xml:space="preserve"> </w:t>
      </w:r>
      <w:r w:rsidRPr="00864921">
        <w:rPr>
          <w:u w:color="000000"/>
          <w:shd w:val="clear" w:color="auto" w:fill="FFFFFF" w:themeFill="background1"/>
        </w:rPr>
        <w:t>artículo 129 de la Ley 39/2015, de 1 de octubre, del Procedimiento Administrativo Común de las Administraciones</w:t>
      </w:r>
      <w:r>
        <w:rPr>
          <w:u w:color="000000"/>
          <w:shd w:val="clear" w:color="auto" w:fill="FFFFFF" w:themeFill="background1"/>
        </w:rPr>
        <w:t xml:space="preserve"> </w:t>
      </w:r>
      <w:r w:rsidRPr="00864921">
        <w:rPr>
          <w:u w:color="000000"/>
          <w:shd w:val="clear" w:color="auto" w:fill="FFFFFF" w:themeFill="background1"/>
        </w:rPr>
        <w:t xml:space="preserve">Públicas. Por un lado, se da cumplimiento a los principios de necesidad y eficacia, dado que esta iniciativa se </w:t>
      </w:r>
      <w:r w:rsidR="00D5224B" w:rsidRPr="00864921">
        <w:rPr>
          <w:u w:color="000000"/>
          <w:shd w:val="clear" w:color="auto" w:fill="FFFFFF" w:themeFill="background1"/>
        </w:rPr>
        <w:t>justifica</w:t>
      </w:r>
      <w:r w:rsidR="00D5224B">
        <w:rPr>
          <w:u w:color="000000"/>
          <w:shd w:val="clear" w:color="auto" w:fill="FFFFFF" w:themeFill="background1"/>
        </w:rPr>
        <w:t xml:space="preserve"> en</w:t>
      </w:r>
      <w:r w:rsidRPr="00864921">
        <w:rPr>
          <w:u w:color="000000"/>
          <w:shd w:val="clear" w:color="auto" w:fill="FFFFFF" w:themeFill="background1"/>
        </w:rPr>
        <w:t xml:space="preserve"> la necesidad de regular el procedimiento para </w:t>
      </w:r>
      <w:r>
        <w:rPr>
          <w:u w:color="000000"/>
          <w:shd w:val="clear" w:color="auto" w:fill="FFFFFF" w:themeFill="background1"/>
        </w:rPr>
        <w:t>organizar pruebas o actividades personalizadas extraordinarias</w:t>
      </w:r>
      <w:r w:rsidRPr="00864921">
        <w:rPr>
          <w:u w:color="000000"/>
          <w:shd w:val="clear" w:color="auto" w:fill="FFFFFF" w:themeFill="background1"/>
        </w:rPr>
        <w:t>, conforme</w:t>
      </w:r>
      <w:r>
        <w:rPr>
          <w:u w:color="000000"/>
          <w:shd w:val="clear" w:color="auto" w:fill="FFFFFF" w:themeFill="background1"/>
        </w:rPr>
        <w:t xml:space="preserve"> </w:t>
      </w:r>
      <w:r w:rsidRPr="00864921">
        <w:rPr>
          <w:u w:color="000000"/>
          <w:shd w:val="clear" w:color="auto" w:fill="FFFFFF" w:themeFill="background1"/>
        </w:rPr>
        <w:t>a la Ley Orgánica 2/2006, de 3 de mayo, de Educación. La regulación propuesta se ajusta igualmente al principio</w:t>
      </w:r>
      <w:r>
        <w:rPr>
          <w:u w:color="000000"/>
          <w:shd w:val="clear" w:color="auto" w:fill="FFFFFF" w:themeFill="background1"/>
        </w:rPr>
        <w:t xml:space="preserve"> </w:t>
      </w:r>
      <w:r w:rsidRPr="00864921">
        <w:rPr>
          <w:u w:color="000000"/>
          <w:shd w:val="clear" w:color="auto" w:fill="FFFFFF" w:themeFill="background1"/>
        </w:rPr>
        <w:t>de proporcionalidad, puesto que contiene la regulación imprescindible para atender a la necesidad que se intenta</w:t>
      </w:r>
      <w:r>
        <w:rPr>
          <w:u w:color="000000"/>
          <w:shd w:val="clear" w:color="auto" w:fill="FFFFFF" w:themeFill="background1"/>
        </w:rPr>
        <w:t xml:space="preserve"> </w:t>
      </w:r>
      <w:r w:rsidRPr="00864921">
        <w:rPr>
          <w:u w:color="000000"/>
          <w:shd w:val="clear" w:color="auto" w:fill="FFFFFF" w:themeFill="background1"/>
        </w:rPr>
        <w:t>cubrir. No existe otra alternativa regulatoria menos restrictiva que la orden de la persona titular de la Consejería. La</w:t>
      </w:r>
      <w:r>
        <w:rPr>
          <w:u w:color="000000"/>
          <w:shd w:val="clear" w:color="auto" w:fill="FFFFFF" w:themeFill="background1"/>
        </w:rPr>
        <w:t xml:space="preserve"> </w:t>
      </w:r>
      <w:r w:rsidRPr="00864921">
        <w:rPr>
          <w:u w:color="000000"/>
          <w:shd w:val="clear" w:color="auto" w:fill="FFFFFF" w:themeFill="background1"/>
        </w:rPr>
        <w:t>seguridad jurídica queda garantizada, puesto que la norma propuesta guarda la necesaria coherencia con el resto</w:t>
      </w:r>
      <w:r>
        <w:rPr>
          <w:u w:color="000000"/>
          <w:shd w:val="clear" w:color="auto" w:fill="FFFFFF" w:themeFill="background1"/>
        </w:rPr>
        <w:t xml:space="preserve"> </w:t>
      </w:r>
      <w:r w:rsidRPr="00864921">
        <w:rPr>
          <w:u w:color="000000"/>
          <w:shd w:val="clear" w:color="auto" w:fill="FFFFFF" w:themeFill="background1"/>
        </w:rPr>
        <w:t xml:space="preserve">del ordenamiento jurídico. </w:t>
      </w:r>
    </w:p>
    <w:p w14:paraId="54F9BED4" w14:textId="5E9B128A" w:rsidR="00864921" w:rsidRDefault="00864921" w:rsidP="00864921">
      <w:pPr>
        <w:autoSpaceDE w:val="0"/>
        <w:autoSpaceDN w:val="0"/>
        <w:adjustRightInd w:val="0"/>
        <w:spacing w:after="0" w:line="240" w:lineRule="auto"/>
        <w:ind w:left="0" w:right="0" w:firstLine="0"/>
        <w:rPr>
          <w:u w:color="000000"/>
          <w:shd w:val="clear" w:color="auto" w:fill="FFFFFF" w:themeFill="background1"/>
        </w:rPr>
      </w:pPr>
      <w:r w:rsidRPr="00864921">
        <w:rPr>
          <w:u w:color="000000"/>
          <w:shd w:val="clear" w:color="auto" w:fill="FFFFFF" w:themeFill="background1"/>
        </w:rPr>
        <w:t>La presente disposición de carácter general se ha sometido a los trámites de consulta a</w:t>
      </w:r>
      <w:r>
        <w:rPr>
          <w:u w:color="000000"/>
          <w:shd w:val="clear" w:color="auto" w:fill="FFFFFF" w:themeFill="background1"/>
        </w:rPr>
        <w:t xml:space="preserve"> </w:t>
      </w:r>
      <w:r w:rsidRPr="00864921">
        <w:rPr>
          <w:u w:color="000000"/>
          <w:shd w:val="clear" w:color="auto" w:fill="FFFFFF" w:themeFill="background1"/>
        </w:rPr>
        <w:t>través de la participación de la mesa sectorial de educación y del Consejo Escolar de Castilla-La Mancha. Respecto</w:t>
      </w:r>
      <w:r>
        <w:rPr>
          <w:u w:color="000000"/>
          <w:shd w:val="clear" w:color="auto" w:fill="FFFFFF" w:themeFill="background1"/>
        </w:rPr>
        <w:t xml:space="preserve"> </w:t>
      </w:r>
      <w:r w:rsidRPr="00864921">
        <w:rPr>
          <w:u w:color="000000"/>
          <w:shd w:val="clear" w:color="auto" w:fill="FFFFFF" w:themeFill="background1"/>
        </w:rPr>
        <w:t>al principio de eficiencia, con la aprobación de esta norma no se crean cargas administrativas innecesarias, ni se</w:t>
      </w:r>
      <w:r>
        <w:rPr>
          <w:u w:color="000000"/>
          <w:shd w:val="clear" w:color="auto" w:fill="FFFFFF" w:themeFill="background1"/>
        </w:rPr>
        <w:t xml:space="preserve"> </w:t>
      </w:r>
      <w:r w:rsidRPr="00864921">
        <w:rPr>
          <w:u w:color="000000"/>
          <w:shd w:val="clear" w:color="auto" w:fill="FFFFFF" w:themeFill="background1"/>
        </w:rPr>
        <w:t>originan ingresos o recursos nuevos, de manera que no da lugar a carga económica para la ciudadanía.</w:t>
      </w:r>
    </w:p>
    <w:p w14:paraId="378AD5B1" w14:textId="77777777" w:rsidR="00354D82" w:rsidRDefault="00354D82" w:rsidP="00864921">
      <w:pPr>
        <w:autoSpaceDE w:val="0"/>
        <w:autoSpaceDN w:val="0"/>
        <w:adjustRightInd w:val="0"/>
        <w:spacing w:after="0" w:line="240" w:lineRule="auto"/>
        <w:ind w:left="0" w:right="0" w:firstLine="0"/>
        <w:rPr>
          <w:u w:color="000000"/>
          <w:shd w:val="clear" w:color="auto" w:fill="FFFFFF" w:themeFill="background1"/>
        </w:rPr>
      </w:pPr>
    </w:p>
    <w:p w14:paraId="733847CC" w14:textId="7306592E" w:rsidR="00864921" w:rsidRPr="00354D82" w:rsidRDefault="00864921" w:rsidP="00864921">
      <w:pPr>
        <w:autoSpaceDE w:val="0"/>
        <w:autoSpaceDN w:val="0"/>
        <w:adjustRightInd w:val="0"/>
        <w:spacing w:after="0" w:line="240" w:lineRule="auto"/>
        <w:ind w:left="0" w:right="0" w:firstLine="0"/>
        <w:rPr>
          <w:color w:val="auto"/>
          <w:u w:color="000000"/>
          <w:shd w:val="clear" w:color="auto" w:fill="FFFFFF" w:themeFill="background1"/>
        </w:rPr>
      </w:pPr>
      <w:r w:rsidRPr="00354D82">
        <w:rPr>
          <w:color w:val="auto"/>
          <w:u w:color="000000"/>
          <w:shd w:val="clear" w:color="auto" w:fill="FFFFFF" w:themeFill="background1"/>
        </w:rPr>
        <w:t>En virtud de lo expuesto, en el ejercicio de la potestad prevista en el artículo 36.1 de la Ley 11/2003, de 25 de septiembre, del Gobierno y del Consejo Consultivo de Castilla-La Mancha y en uso de habilitación conferida por la disposición final segunda del Decreto 82/2022, de 12 de julio</w:t>
      </w:r>
      <w:r w:rsidR="003F5D78" w:rsidRPr="00354D82">
        <w:rPr>
          <w:color w:val="auto"/>
          <w:u w:color="000000"/>
          <w:shd w:val="clear" w:color="auto" w:fill="FFFFFF" w:themeFill="background1"/>
        </w:rPr>
        <w:t>.</w:t>
      </w:r>
    </w:p>
    <w:p w14:paraId="5510E91A" w14:textId="77777777" w:rsidR="00864921" w:rsidRPr="00354D82" w:rsidRDefault="00864921" w:rsidP="00864921">
      <w:pPr>
        <w:autoSpaceDE w:val="0"/>
        <w:autoSpaceDN w:val="0"/>
        <w:adjustRightInd w:val="0"/>
        <w:spacing w:after="0" w:line="240" w:lineRule="auto"/>
        <w:ind w:left="0" w:right="0" w:firstLine="0"/>
        <w:rPr>
          <w:color w:val="auto"/>
          <w:u w:color="000000"/>
          <w:shd w:val="clear" w:color="auto" w:fill="FFFFFF" w:themeFill="background1"/>
        </w:rPr>
      </w:pPr>
    </w:p>
    <w:p w14:paraId="08F8A006" w14:textId="77777777" w:rsidR="00864921" w:rsidRPr="003F5D78" w:rsidRDefault="00864921" w:rsidP="00864921">
      <w:pPr>
        <w:autoSpaceDE w:val="0"/>
        <w:autoSpaceDN w:val="0"/>
        <w:adjustRightInd w:val="0"/>
        <w:spacing w:after="0" w:line="240" w:lineRule="auto"/>
        <w:ind w:left="0" w:right="0" w:firstLine="0"/>
        <w:rPr>
          <w:color w:val="FF0000"/>
          <w:u w:color="000000"/>
          <w:shd w:val="clear" w:color="auto" w:fill="FFFFFF" w:themeFill="background1"/>
        </w:rPr>
      </w:pPr>
    </w:p>
    <w:p w14:paraId="39E5E64F" w14:textId="77777777" w:rsidR="00354D82" w:rsidRDefault="00354D82" w:rsidP="004749C8">
      <w:pPr>
        <w:spacing w:after="224"/>
        <w:ind w:left="-5" w:right="0"/>
        <w:rPr>
          <w:b/>
          <w:bCs/>
        </w:rPr>
      </w:pPr>
    </w:p>
    <w:p w14:paraId="44ECB6FE" w14:textId="337F68D8" w:rsidR="004749C8" w:rsidRPr="00C57E74" w:rsidRDefault="004749C8" w:rsidP="004749C8">
      <w:pPr>
        <w:spacing w:after="224"/>
        <w:ind w:left="-5" w:right="0"/>
        <w:rPr>
          <w:b/>
          <w:bCs/>
        </w:rPr>
      </w:pPr>
      <w:r w:rsidRPr="00C57E74">
        <w:rPr>
          <w:b/>
          <w:bCs/>
        </w:rPr>
        <w:lastRenderedPageBreak/>
        <w:t>Primer</w:t>
      </w:r>
      <w:r w:rsidR="0016570A" w:rsidRPr="00C57E74">
        <w:rPr>
          <w:b/>
          <w:bCs/>
        </w:rPr>
        <w:t>a</w:t>
      </w:r>
      <w:r w:rsidRPr="00C57E74">
        <w:rPr>
          <w:b/>
          <w:bCs/>
        </w:rPr>
        <w:t>. Objeto y ámbito de aplicación</w:t>
      </w:r>
      <w:r w:rsidR="005F4607" w:rsidRPr="00C57E74">
        <w:rPr>
          <w:b/>
          <w:bCs/>
        </w:rPr>
        <w:t>.</w:t>
      </w:r>
    </w:p>
    <w:p w14:paraId="7CB3C799" w14:textId="4BF0D794" w:rsidR="00354D82" w:rsidRPr="00354D82" w:rsidRDefault="00B72087" w:rsidP="00354D82">
      <w:r>
        <w:t xml:space="preserve">1. </w:t>
      </w:r>
      <w:r w:rsidR="008C28BD">
        <w:t>La presente</w:t>
      </w:r>
      <w:r w:rsidR="00354D82">
        <w:t xml:space="preserve"> orden</w:t>
      </w:r>
      <w:r w:rsidR="008C28BD">
        <w:t xml:space="preserve"> tiene por objeto</w:t>
      </w:r>
      <w:r w:rsidR="004749C8">
        <w:t xml:space="preserve"> </w:t>
      </w:r>
      <w:r w:rsidR="00354D82" w:rsidRPr="00354D82">
        <w:t>regula</w:t>
      </w:r>
      <w:r w:rsidR="00354D82">
        <w:t>r</w:t>
      </w:r>
      <w:r w:rsidR="00354D82" w:rsidRPr="00354D82">
        <w:t xml:space="preserve"> las pruebas o actividades personalizadas extraordinarias para la obtención del Título de Graduado o Graduada en Educación Secundaria Obligatoria</w:t>
      </w:r>
      <w:r w:rsidR="00354D82">
        <w:t>.</w:t>
      </w:r>
    </w:p>
    <w:p w14:paraId="366F57B5" w14:textId="719F8696" w:rsidR="004749C8" w:rsidRPr="009D3FF6" w:rsidRDefault="00B72087" w:rsidP="00B72087">
      <w:pPr>
        <w:spacing w:after="226"/>
        <w:ind w:right="0" w:firstLine="0"/>
        <w:rPr>
          <w:color w:val="auto"/>
        </w:rPr>
      </w:pPr>
      <w:r>
        <w:t xml:space="preserve">2. </w:t>
      </w:r>
      <w:r w:rsidR="004749C8">
        <w:t xml:space="preserve">Esta </w:t>
      </w:r>
      <w:r w:rsidR="00354D82">
        <w:t>orden</w:t>
      </w:r>
      <w:r w:rsidR="004749C8">
        <w:t xml:space="preserve"> </w:t>
      </w:r>
      <w:proofErr w:type="gramStart"/>
      <w:r w:rsidR="004749C8">
        <w:t>ser</w:t>
      </w:r>
      <w:r w:rsidR="006E3B55">
        <w:t xml:space="preserve">á </w:t>
      </w:r>
      <w:r w:rsidR="004749C8">
        <w:t>de aplicación</w:t>
      </w:r>
      <w:proofErr w:type="gramEnd"/>
      <w:r w:rsidR="004749C8">
        <w:t xml:space="preserve"> en todos los centros docentes correspondientes al ámbito de gestión de la </w:t>
      </w:r>
      <w:r w:rsidR="00D83728">
        <w:t>c</w:t>
      </w:r>
      <w:r w:rsidR="004749C8">
        <w:t xml:space="preserve">omunidad </w:t>
      </w:r>
      <w:r w:rsidR="00D83728">
        <w:t>a</w:t>
      </w:r>
      <w:r w:rsidR="004749C8">
        <w:t xml:space="preserve">utónoma de Castilla-La Mancha que impartan la Educación Secundaria </w:t>
      </w:r>
      <w:r w:rsidR="004749C8" w:rsidRPr="009D3FF6">
        <w:rPr>
          <w:color w:val="auto"/>
        </w:rPr>
        <w:t>Obligatoria.</w:t>
      </w:r>
    </w:p>
    <w:p w14:paraId="68847AAA" w14:textId="70981C89" w:rsidR="004749C8" w:rsidRDefault="004749C8" w:rsidP="004749C8">
      <w:pPr>
        <w:spacing w:after="224"/>
        <w:ind w:left="-5" w:right="0"/>
        <w:rPr>
          <w:b/>
          <w:bCs/>
          <w:color w:val="FF0000"/>
        </w:rPr>
      </w:pPr>
      <w:r w:rsidRPr="006E3B55">
        <w:rPr>
          <w:b/>
          <w:bCs/>
          <w:color w:val="auto"/>
        </w:rPr>
        <w:t>Segund</w:t>
      </w:r>
      <w:r w:rsidR="00C57E74" w:rsidRPr="006E3B55">
        <w:rPr>
          <w:b/>
          <w:bCs/>
          <w:color w:val="auto"/>
        </w:rPr>
        <w:t>a</w:t>
      </w:r>
      <w:r w:rsidRPr="006E3B55">
        <w:rPr>
          <w:b/>
          <w:bCs/>
          <w:color w:val="auto"/>
        </w:rPr>
        <w:t xml:space="preserve">. </w:t>
      </w:r>
      <w:r w:rsidR="00C57E74" w:rsidRPr="00FD0E35">
        <w:rPr>
          <w:b/>
          <w:bCs/>
          <w:color w:val="FF0000"/>
        </w:rPr>
        <w:t>Requisitos</w:t>
      </w:r>
      <w:r w:rsidR="008A2976" w:rsidRPr="00FD0E35">
        <w:rPr>
          <w:b/>
          <w:bCs/>
          <w:color w:val="FF0000"/>
        </w:rPr>
        <w:t>.</w:t>
      </w:r>
    </w:p>
    <w:p w14:paraId="1A3432F9" w14:textId="7A39149C" w:rsidR="000626B3" w:rsidRPr="00FF46E7" w:rsidRDefault="000626B3" w:rsidP="004749C8">
      <w:pPr>
        <w:spacing w:after="224"/>
        <w:ind w:left="-5" w:right="0"/>
        <w:rPr>
          <w:color w:val="FF0000"/>
        </w:rPr>
      </w:pPr>
      <w:r w:rsidRPr="000626B3">
        <w:rPr>
          <w:color w:val="auto"/>
        </w:rPr>
        <w:t xml:space="preserve">1. Podrán </w:t>
      </w:r>
      <w:r>
        <w:rPr>
          <w:color w:val="auto"/>
        </w:rPr>
        <w:t xml:space="preserve">acceder a estas pruebas o </w:t>
      </w:r>
      <w:r w:rsidRPr="000626B3">
        <w:rPr>
          <w:color w:val="auto"/>
        </w:rPr>
        <w:t>actividades personalizadas extraordinarias</w:t>
      </w:r>
      <w:r>
        <w:rPr>
          <w:color w:val="auto"/>
        </w:rPr>
        <w:t xml:space="preserve"> el </w:t>
      </w:r>
      <w:r w:rsidRPr="000626B3">
        <w:rPr>
          <w:color w:val="auto"/>
        </w:rPr>
        <w:t>alumnado de Enseñanza Secundaria Obligatoria que, una vez finalizado el proceso de evaluación de cuarto curso, no haya obtenido el título y haya superado los límites de edad establecidos en el artículo 5.1 del Decreto, 82/2022 de 12 de julio, teniendo en cuenta así mismo la prolongación excepcional de la permanencia establecida en la etapa.</w:t>
      </w:r>
      <w:r>
        <w:rPr>
          <w:color w:val="auto"/>
        </w:rPr>
        <w:t xml:space="preserve"> </w:t>
      </w:r>
      <w:r w:rsidRPr="00FF46E7">
        <w:rPr>
          <w:color w:val="FF0000"/>
        </w:rPr>
        <w:t xml:space="preserve">Este </w:t>
      </w:r>
      <w:r w:rsidR="00FF46E7" w:rsidRPr="00FF46E7">
        <w:rPr>
          <w:color w:val="FF0000"/>
        </w:rPr>
        <w:t>alumnado no</w:t>
      </w:r>
      <w:r w:rsidRPr="00FF46E7">
        <w:rPr>
          <w:color w:val="FF0000"/>
        </w:rPr>
        <w:t xml:space="preserve"> </w:t>
      </w:r>
      <w:r w:rsidR="00FF46E7" w:rsidRPr="00FF46E7">
        <w:rPr>
          <w:color w:val="FF0000"/>
        </w:rPr>
        <w:t>debe haber</w:t>
      </w:r>
      <w:r w:rsidRPr="00FF46E7">
        <w:rPr>
          <w:color w:val="FF0000"/>
        </w:rPr>
        <w:t xml:space="preserve"> obtenido una evaluación negativa en más de cinco materias</w:t>
      </w:r>
      <w:r w:rsidR="00FF46E7" w:rsidRPr="00FF46E7">
        <w:rPr>
          <w:color w:val="FF0000"/>
        </w:rPr>
        <w:t xml:space="preserve"> de la etapa como máximo</w:t>
      </w:r>
      <w:r w:rsidRPr="00FF46E7">
        <w:rPr>
          <w:color w:val="FF0000"/>
        </w:rPr>
        <w:t>.</w:t>
      </w:r>
    </w:p>
    <w:p w14:paraId="27B2064B" w14:textId="0EB5C92E" w:rsidR="000626B3" w:rsidRPr="000626B3" w:rsidRDefault="000626B3" w:rsidP="004749C8">
      <w:pPr>
        <w:spacing w:after="224"/>
        <w:ind w:left="-5" w:right="0"/>
        <w:rPr>
          <w:color w:val="auto"/>
        </w:rPr>
      </w:pPr>
      <w:r>
        <w:rPr>
          <w:color w:val="auto"/>
        </w:rPr>
        <w:t>2. Asimismo, podrán realizar estas pruebas el</w:t>
      </w:r>
      <w:r w:rsidRPr="000626B3">
        <w:t xml:space="preserve"> </w:t>
      </w:r>
      <w:r w:rsidRPr="000626B3">
        <w:rPr>
          <w:color w:val="auto"/>
        </w:rPr>
        <w:t>alumnado que haya cursado los Programas de Diversificación Curricular y que, una vez finalizado el proceso de evaluación del segundo curso del programa no haya obtenido el título</w:t>
      </w:r>
      <w:r>
        <w:rPr>
          <w:color w:val="auto"/>
        </w:rPr>
        <w:t>,</w:t>
      </w:r>
      <w:r w:rsidRPr="000626B3">
        <w:rPr>
          <w:color w:val="auto"/>
        </w:rPr>
        <w:t xml:space="preserve"> y hayan superado los límites de edad establecidos en el artículo 5.1 del Decreto 82/2022, de 12 de julio, teniendo en cuenta, así mismo, la prolongación excepcional de la permanencia establecida en la etapa.</w:t>
      </w:r>
    </w:p>
    <w:p w14:paraId="11DE520D" w14:textId="63318305" w:rsidR="004749C8" w:rsidRDefault="00FF46E7" w:rsidP="00E23534">
      <w:pPr>
        <w:spacing w:after="226"/>
        <w:ind w:right="0" w:firstLine="0"/>
      </w:pPr>
      <w:r>
        <w:rPr>
          <w:color w:val="auto"/>
        </w:rPr>
        <w:t>3</w:t>
      </w:r>
      <w:r w:rsidR="00EA4BAF">
        <w:rPr>
          <w:color w:val="auto"/>
        </w:rPr>
        <w:t>.</w:t>
      </w:r>
      <w:r w:rsidR="00E23534" w:rsidRPr="00B60B7A">
        <w:rPr>
          <w:color w:val="auto"/>
        </w:rPr>
        <w:t xml:space="preserve"> </w:t>
      </w:r>
      <w:r w:rsidR="004749C8" w:rsidRPr="00B60B7A">
        <w:rPr>
          <w:color w:val="auto"/>
        </w:rPr>
        <w:t>El alumnado objeto de la</w:t>
      </w:r>
      <w:r w:rsidR="00033FCD" w:rsidRPr="00B60B7A">
        <w:rPr>
          <w:color w:val="auto"/>
        </w:rPr>
        <w:t>s</w:t>
      </w:r>
      <w:r w:rsidR="004749C8" w:rsidRPr="00B60B7A">
        <w:rPr>
          <w:color w:val="auto"/>
        </w:rPr>
        <w:t xml:space="preserve"> prueba</w:t>
      </w:r>
      <w:r w:rsidR="00033FCD" w:rsidRPr="00B60B7A">
        <w:rPr>
          <w:color w:val="auto"/>
        </w:rPr>
        <w:t>s</w:t>
      </w:r>
      <w:r w:rsidR="005F4607" w:rsidRPr="00B60B7A">
        <w:rPr>
          <w:color w:val="auto"/>
        </w:rPr>
        <w:t xml:space="preserve"> o de las </w:t>
      </w:r>
      <w:r w:rsidR="005F4607">
        <w:t>actividades personalizadas extraordinarias</w:t>
      </w:r>
      <w:r w:rsidR="004749C8">
        <w:t xml:space="preserve"> s</w:t>
      </w:r>
      <w:r w:rsidR="00C60ED3">
        <w:t>o</w:t>
      </w:r>
      <w:r w:rsidR="004749C8">
        <w:t>lo podrá presentarse durante los dos cursos siguientes al que concluyó su permanencia en el centro.</w:t>
      </w:r>
    </w:p>
    <w:p w14:paraId="2BF7E442" w14:textId="20B3EB16" w:rsidR="00C879C4" w:rsidRPr="00566CF0" w:rsidRDefault="00FF46E7" w:rsidP="002B4921">
      <w:pPr>
        <w:ind w:right="0" w:firstLine="0"/>
        <w:rPr>
          <w:color w:val="auto"/>
        </w:rPr>
      </w:pPr>
      <w:r>
        <w:rPr>
          <w:color w:val="auto"/>
        </w:rPr>
        <w:t>4</w:t>
      </w:r>
      <w:r w:rsidR="00C879C4" w:rsidRPr="00566CF0">
        <w:rPr>
          <w:color w:val="auto"/>
        </w:rPr>
        <w:t xml:space="preserve">. El alumnado que se presente a estas pruebas o actividades personalizadas extraordinarias no podrá estar matriculado en otra modalidad de enseñanza que conduzca a la misma titulación. </w:t>
      </w:r>
    </w:p>
    <w:p w14:paraId="3A52B818" w14:textId="4AB14C1F" w:rsidR="004749C8" w:rsidRDefault="004749C8" w:rsidP="004749C8">
      <w:pPr>
        <w:spacing w:after="224"/>
        <w:ind w:left="-5" w:right="0"/>
        <w:rPr>
          <w:b/>
          <w:bCs/>
        </w:rPr>
      </w:pPr>
      <w:r w:rsidRPr="002B0F98">
        <w:rPr>
          <w:b/>
          <w:bCs/>
        </w:rPr>
        <w:t>Tercer</w:t>
      </w:r>
      <w:r w:rsidR="002B0F98">
        <w:rPr>
          <w:b/>
          <w:bCs/>
        </w:rPr>
        <w:t>a</w:t>
      </w:r>
      <w:r w:rsidRPr="002B0F98">
        <w:rPr>
          <w:b/>
          <w:bCs/>
        </w:rPr>
        <w:t>. Solicitudes y plazos de admisión</w:t>
      </w:r>
      <w:r w:rsidR="005F4607" w:rsidRPr="002B0F98">
        <w:rPr>
          <w:b/>
          <w:bCs/>
        </w:rPr>
        <w:t>.</w:t>
      </w:r>
    </w:p>
    <w:p w14:paraId="6E3B49AC" w14:textId="57AF5B71" w:rsidR="00632A11" w:rsidRPr="00632A11" w:rsidRDefault="00E520BF" w:rsidP="00632A11">
      <w:pPr>
        <w:ind w:right="0" w:firstLine="0"/>
        <w:rPr>
          <w:color w:val="FF0000"/>
        </w:rPr>
      </w:pPr>
      <w:r>
        <w:t>1</w:t>
      </w:r>
      <w:r w:rsidR="00632A11">
        <w:t xml:space="preserve">. El plazo de matrícula para </w:t>
      </w:r>
      <w:r>
        <w:t xml:space="preserve">acceder a </w:t>
      </w:r>
      <w:r w:rsidR="00632A11">
        <w:t>la</w:t>
      </w:r>
      <w:r>
        <w:t>s</w:t>
      </w:r>
      <w:r w:rsidR="00632A11">
        <w:t xml:space="preserve"> prueba</w:t>
      </w:r>
      <w:r>
        <w:t>s</w:t>
      </w:r>
      <w:r w:rsidR="00632A11">
        <w:t xml:space="preserve"> </w:t>
      </w:r>
      <w:r w:rsidR="00077F49" w:rsidRPr="00077F49">
        <w:t xml:space="preserve">o actividades personalizadas </w:t>
      </w:r>
      <w:r w:rsidR="00632A11">
        <w:t xml:space="preserve">permanecerá abierto desde </w:t>
      </w:r>
      <w:r w:rsidR="00632A11">
        <w:rPr>
          <w:color w:val="FF0000"/>
        </w:rPr>
        <w:t>e</w:t>
      </w:r>
      <w:r w:rsidR="00632A11" w:rsidRPr="004F6EBD">
        <w:rPr>
          <w:color w:val="FF0000"/>
        </w:rPr>
        <w:t>l día 1 de septiembre hasta el día 30 de dicho mes, ambos incluidos.</w:t>
      </w:r>
    </w:p>
    <w:p w14:paraId="126D55A6" w14:textId="04193BD3" w:rsidR="004749C8" w:rsidRDefault="00E520BF" w:rsidP="00F355FB">
      <w:pPr>
        <w:spacing w:after="226"/>
        <w:ind w:right="0" w:firstLine="0"/>
      </w:pPr>
      <w:r>
        <w:t>2</w:t>
      </w:r>
      <w:r w:rsidR="00F355FB">
        <w:t xml:space="preserve">. </w:t>
      </w:r>
      <w:r w:rsidR="004749C8">
        <w:t xml:space="preserve">Las personas interesadas </w:t>
      </w:r>
      <w:r w:rsidR="002B0F98">
        <w:t>podrán presentar la solicitud utilizando</w:t>
      </w:r>
      <w:r w:rsidR="004749C8">
        <w:t xml:space="preserve"> el modelo que aparece como anexo I en la presente </w:t>
      </w:r>
      <w:r w:rsidR="00DF359E">
        <w:t>r</w:t>
      </w:r>
      <w:r w:rsidR="004749C8">
        <w:t>esolución.</w:t>
      </w:r>
    </w:p>
    <w:p w14:paraId="2A15E1F9" w14:textId="57781A86" w:rsidR="004749C8" w:rsidRDefault="00F355FB" w:rsidP="00F355FB">
      <w:pPr>
        <w:ind w:right="0" w:firstLine="0"/>
      </w:pPr>
      <w:r>
        <w:t xml:space="preserve">3. </w:t>
      </w:r>
      <w:r w:rsidR="004749C8">
        <w:t>Las solicitudes</w:t>
      </w:r>
      <w:r w:rsidR="00F75AC7">
        <w:t xml:space="preserve">, debidamente cumplimentadas, </w:t>
      </w:r>
      <w:r w:rsidR="004749C8">
        <w:t>se entregarán en la secretaría del centro en el plazo indicado</w:t>
      </w:r>
      <w:r w:rsidR="00F75AC7">
        <w:t xml:space="preserve">. </w:t>
      </w:r>
    </w:p>
    <w:p w14:paraId="2C8B123B" w14:textId="25718707" w:rsidR="00507EF4" w:rsidRDefault="00F355FB" w:rsidP="00F355FB">
      <w:pPr>
        <w:ind w:right="0"/>
      </w:pPr>
      <w:r>
        <w:t xml:space="preserve">4. </w:t>
      </w:r>
      <w:r w:rsidR="00507EF4">
        <w:t xml:space="preserve">En la primera quincena de octubre, los centros harán públicos, en el tablón de anuncios, los nombres de los </w:t>
      </w:r>
      <w:r w:rsidR="00707FFB">
        <w:t>solicitantes,</w:t>
      </w:r>
      <w:r w:rsidR="00507EF4">
        <w:t xml:space="preserve"> </w:t>
      </w:r>
      <w:r w:rsidR="00707FFB">
        <w:t xml:space="preserve">así como las </w:t>
      </w:r>
      <w:r w:rsidR="00507EF4">
        <w:t xml:space="preserve">materias o ámbitos objeto de </w:t>
      </w:r>
      <w:r w:rsidR="00E520BF">
        <w:t>evaluación</w:t>
      </w:r>
      <w:r w:rsidR="00507EF4">
        <w:t xml:space="preserve">. </w:t>
      </w:r>
    </w:p>
    <w:p w14:paraId="7AEA390D" w14:textId="4D420B2F" w:rsidR="00F80A0F" w:rsidRDefault="00441D24" w:rsidP="00F80A0F">
      <w:pPr>
        <w:spacing w:after="224"/>
        <w:ind w:left="-5" w:right="0"/>
        <w:rPr>
          <w:b/>
          <w:bCs/>
        </w:rPr>
      </w:pPr>
      <w:r w:rsidRPr="002B0F98">
        <w:rPr>
          <w:b/>
          <w:bCs/>
        </w:rPr>
        <w:t>Cuart</w:t>
      </w:r>
      <w:r w:rsidR="002B0F98">
        <w:rPr>
          <w:b/>
          <w:bCs/>
        </w:rPr>
        <w:t>a</w:t>
      </w:r>
      <w:r w:rsidR="00F80A0F" w:rsidRPr="002B0F98">
        <w:rPr>
          <w:b/>
          <w:bCs/>
        </w:rPr>
        <w:t xml:space="preserve">. </w:t>
      </w:r>
      <w:r w:rsidR="006A4C71">
        <w:rPr>
          <w:b/>
          <w:bCs/>
        </w:rPr>
        <w:t xml:space="preserve">Pruebas y/o </w:t>
      </w:r>
      <w:r w:rsidRPr="002B0F98">
        <w:rPr>
          <w:b/>
          <w:bCs/>
        </w:rPr>
        <w:t>A</w:t>
      </w:r>
      <w:r w:rsidR="00F80A0F" w:rsidRPr="002B0F98">
        <w:rPr>
          <w:b/>
          <w:bCs/>
        </w:rPr>
        <w:t>ctividades personalizadas extraordinarias.</w:t>
      </w:r>
    </w:p>
    <w:p w14:paraId="5AAD3E4F" w14:textId="152AEF99" w:rsidR="006A4C71" w:rsidRDefault="006A4C71" w:rsidP="006A4C71">
      <w:pPr>
        <w:ind w:right="0" w:firstLine="0"/>
        <w:rPr>
          <w:color w:val="auto"/>
        </w:rPr>
      </w:pPr>
      <w:r>
        <w:t xml:space="preserve">1-   Las pruebas y/o actividades personalizadas serán elaboradas, aplicadas y corregidas por los departamentos </w:t>
      </w:r>
      <w:r w:rsidRPr="00FE4BE3">
        <w:rPr>
          <w:color w:val="auto"/>
        </w:rPr>
        <w:t>de coordinación didáctica del centro donde se realicen las pruebas correspondientes.</w:t>
      </w:r>
    </w:p>
    <w:p w14:paraId="069BAD8C" w14:textId="52E3D28C" w:rsidR="00F80A0F" w:rsidRPr="00D55094" w:rsidRDefault="006A4C71" w:rsidP="006A4C71">
      <w:pPr>
        <w:ind w:right="0" w:firstLine="0"/>
        <w:rPr>
          <w:color w:val="auto"/>
        </w:rPr>
      </w:pPr>
      <w:r>
        <w:rPr>
          <w:color w:val="auto"/>
        </w:rPr>
        <w:t xml:space="preserve">2- </w:t>
      </w:r>
      <w:r w:rsidR="00D55094" w:rsidRPr="00D55094">
        <w:rPr>
          <w:color w:val="auto"/>
        </w:rPr>
        <w:t>En caso de que se opte por realizar actividades personalizadas extraordinarias en una o varias materias,</w:t>
      </w:r>
      <w:r w:rsidR="00D55094">
        <w:rPr>
          <w:color w:val="auto"/>
        </w:rPr>
        <w:t xml:space="preserve"> </w:t>
      </w:r>
      <w:r w:rsidR="00441D24" w:rsidRPr="00800CE0">
        <w:rPr>
          <w:color w:val="auto"/>
        </w:rPr>
        <w:t>el centro educativo comunicará al alumnado afectado tal situación</w:t>
      </w:r>
      <w:r w:rsidR="008B4E23" w:rsidRPr="00800CE0">
        <w:rPr>
          <w:color w:val="auto"/>
        </w:rPr>
        <w:t xml:space="preserve">, y se establecerán los términos </w:t>
      </w:r>
      <w:r w:rsidR="008B4E23">
        <w:t>en los que debe</w:t>
      </w:r>
      <w:r w:rsidR="00D2630F" w:rsidRPr="00DF359E">
        <w:rPr>
          <w:color w:val="auto"/>
        </w:rPr>
        <w:t>n</w:t>
      </w:r>
      <w:r w:rsidR="008B4E23">
        <w:t xml:space="preserve"> realizar dichas actividades que</w:t>
      </w:r>
      <w:r w:rsidR="00007379">
        <w:t>,</w:t>
      </w:r>
      <w:r w:rsidR="008B4E23">
        <w:t xml:space="preserve"> necesariamente</w:t>
      </w:r>
      <w:r w:rsidR="00007379">
        <w:t>,</w:t>
      </w:r>
      <w:r w:rsidR="008B4E23">
        <w:t xml:space="preserve"> deberán responder a una planificación establecida por el departamento </w:t>
      </w:r>
      <w:r w:rsidR="001A666F">
        <w:t xml:space="preserve">correspondiente. </w:t>
      </w:r>
      <w:r w:rsidR="00C93177">
        <w:t xml:space="preserve">El plazo de entrega de </w:t>
      </w:r>
      <w:r w:rsidR="00790ADA">
        <w:t>dichas actividades será, como máximo, la fecha en la que se establezcan el resto de las pruebas convocadas.</w:t>
      </w:r>
    </w:p>
    <w:p w14:paraId="0F26DD75" w14:textId="46D57887" w:rsidR="00EA4BAF" w:rsidRDefault="001A666F" w:rsidP="00B773E1">
      <w:pPr>
        <w:spacing w:after="226"/>
        <w:ind w:right="0" w:firstLine="0"/>
      </w:pPr>
      <w:r>
        <w:lastRenderedPageBreak/>
        <w:t>3.</w:t>
      </w:r>
      <w:r w:rsidR="00EA4BAF">
        <w:t xml:space="preserve"> </w:t>
      </w:r>
      <w:r w:rsidR="00EA4BAF">
        <w:rPr>
          <w:u w:color="000000"/>
          <w:shd w:val="clear" w:color="auto" w:fill="FFFFFF" w:themeFill="background1"/>
        </w:rPr>
        <w:t xml:space="preserve">El alumnado realizará las </w:t>
      </w:r>
      <w:r w:rsidR="00EA4BAF" w:rsidRPr="008021AC">
        <w:rPr>
          <w:u w:color="000000"/>
          <w:shd w:val="clear" w:color="auto" w:fill="FFFFFF" w:themeFill="background1"/>
        </w:rPr>
        <w:t>pruebas o actividades personalizadas extraordinarias</w:t>
      </w:r>
      <w:r w:rsidR="00EA4BAF">
        <w:rPr>
          <w:u w:color="000000"/>
          <w:shd w:val="clear" w:color="auto" w:fill="FFFFFF" w:themeFill="background1"/>
        </w:rPr>
        <w:t xml:space="preserve"> para las materias o ámbitos no superados según el currículo cursado, tal y como establece el artículo 3.4 del Real Decreto 205/2023, de 28 de marzo. </w:t>
      </w:r>
      <w:r w:rsidR="00EA4BAF">
        <w:rPr>
          <w:rFonts w:eastAsia="Calibri"/>
          <w:shd w:val="clear" w:color="auto" w:fill="FFFFFF"/>
        </w:rPr>
        <w:t xml:space="preserve">A tal efecto, las materias con la misma denominación en diferentes cursos de la Educación Secundaria Obligatoria, si el departamento </w:t>
      </w:r>
      <w:r w:rsidR="00707FFB">
        <w:rPr>
          <w:rFonts w:eastAsia="Calibri"/>
          <w:shd w:val="clear" w:color="auto" w:fill="FFFFFF"/>
        </w:rPr>
        <w:t xml:space="preserve">de coordinación </w:t>
      </w:r>
      <w:r w:rsidR="00EA4BAF">
        <w:rPr>
          <w:rFonts w:eastAsia="Calibri"/>
          <w:shd w:val="clear" w:color="auto" w:fill="FFFFFF"/>
        </w:rPr>
        <w:t>didáctic</w:t>
      </w:r>
      <w:r w:rsidR="00707FFB">
        <w:rPr>
          <w:rFonts w:eastAsia="Calibri"/>
          <w:shd w:val="clear" w:color="auto" w:fill="FFFFFF"/>
        </w:rPr>
        <w:t>a</w:t>
      </w:r>
      <w:r w:rsidR="00EA4BAF">
        <w:rPr>
          <w:rFonts w:eastAsia="Calibri"/>
          <w:shd w:val="clear" w:color="auto" w:fill="FFFFFF"/>
        </w:rPr>
        <w:t xml:space="preserve"> así lo decide, podrán ser evaluadas conjuntamente, teniendo en cuenta el currículo del curso superior, obteniendo para todos los cursos la calificación de las </w:t>
      </w:r>
      <w:r w:rsidR="00EA4BAF" w:rsidRPr="00800CE0">
        <w:rPr>
          <w:rFonts w:eastAsia="Calibri"/>
          <w:color w:val="auto"/>
          <w:shd w:val="clear" w:color="auto" w:fill="FFFFFF"/>
        </w:rPr>
        <w:t xml:space="preserve">pruebas o actividades personalizadas </w:t>
      </w:r>
      <w:r w:rsidR="00707FFB">
        <w:rPr>
          <w:rFonts w:eastAsia="Calibri"/>
          <w:color w:val="auto"/>
          <w:shd w:val="clear" w:color="auto" w:fill="FFFFFF"/>
        </w:rPr>
        <w:t xml:space="preserve">extraordinarias </w:t>
      </w:r>
      <w:r w:rsidR="00EA4BAF">
        <w:rPr>
          <w:rFonts w:eastAsia="Calibri"/>
          <w:shd w:val="clear" w:color="auto" w:fill="FFFFFF"/>
        </w:rPr>
        <w:t>establecidas.</w:t>
      </w:r>
    </w:p>
    <w:p w14:paraId="1D5D9739" w14:textId="3EEBC94F" w:rsidR="004749C8" w:rsidRPr="00B773E1" w:rsidRDefault="00790ADA" w:rsidP="004749C8">
      <w:pPr>
        <w:ind w:left="-5" w:right="0"/>
        <w:rPr>
          <w:b/>
          <w:bCs/>
          <w:color w:val="auto"/>
        </w:rPr>
      </w:pPr>
      <w:r w:rsidRPr="00B773E1">
        <w:rPr>
          <w:b/>
          <w:bCs/>
          <w:color w:val="auto"/>
        </w:rPr>
        <w:t>Quint</w:t>
      </w:r>
      <w:r w:rsidR="00227221">
        <w:rPr>
          <w:b/>
          <w:bCs/>
          <w:color w:val="auto"/>
        </w:rPr>
        <w:t>a</w:t>
      </w:r>
      <w:r w:rsidR="004749C8" w:rsidRPr="00B773E1">
        <w:rPr>
          <w:b/>
          <w:bCs/>
          <w:color w:val="auto"/>
        </w:rPr>
        <w:t>. Lugares y fecha de celebración de la</w:t>
      </w:r>
      <w:r w:rsidR="00B91D52" w:rsidRPr="00B773E1">
        <w:rPr>
          <w:b/>
          <w:bCs/>
          <w:color w:val="auto"/>
        </w:rPr>
        <w:t>s</w:t>
      </w:r>
      <w:r w:rsidR="004749C8" w:rsidRPr="00B773E1">
        <w:rPr>
          <w:b/>
          <w:bCs/>
          <w:color w:val="auto"/>
        </w:rPr>
        <w:t xml:space="preserve"> prueba</w:t>
      </w:r>
      <w:r w:rsidR="00B91D52" w:rsidRPr="00B773E1">
        <w:rPr>
          <w:b/>
          <w:bCs/>
          <w:color w:val="auto"/>
        </w:rPr>
        <w:t>s.</w:t>
      </w:r>
    </w:p>
    <w:p w14:paraId="58AE368F" w14:textId="640FAC11" w:rsidR="00830271" w:rsidRDefault="008B4E23" w:rsidP="008B4E23">
      <w:pPr>
        <w:ind w:right="0" w:firstLine="0"/>
      </w:pPr>
      <w:r>
        <w:t xml:space="preserve">1. </w:t>
      </w:r>
      <w:r w:rsidR="00581A63">
        <w:t xml:space="preserve">La realización de </w:t>
      </w:r>
      <w:r w:rsidR="00581A63">
        <w:rPr>
          <w:color w:val="auto"/>
        </w:rPr>
        <w:t>l</w:t>
      </w:r>
      <w:r w:rsidR="004749C8" w:rsidRPr="00800CE0">
        <w:rPr>
          <w:color w:val="auto"/>
        </w:rPr>
        <w:t>a</w:t>
      </w:r>
      <w:r w:rsidR="002435A5" w:rsidRPr="00800CE0">
        <w:rPr>
          <w:color w:val="auto"/>
        </w:rPr>
        <w:t>s</w:t>
      </w:r>
      <w:r w:rsidR="004749C8" w:rsidRPr="00800CE0">
        <w:rPr>
          <w:color w:val="auto"/>
        </w:rPr>
        <w:t xml:space="preserve"> prueba</w:t>
      </w:r>
      <w:r w:rsidR="002435A5" w:rsidRPr="00800CE0">
        <w:rPr>
          <w:color w:val="auto"/>
        </w:rPr>
        <w:t>s</w:t>
      </w:r>
      <w:r w:rsidR="004749C8" w:rsidRPr="00800CE0">
        <w:rPr>
          <w:color w:val="auto"/>
        </w:rPr>
        <w:t xml:space="preserve"> </w:t>
      </w:r>
      <w:r w:rsidR="00581A63">
        <w:rPr>
          <w:color w:val="auto"/>
        </w:rPr>
        <w:t xml:space="preserve">o </w:t>
      </w:r>
      <w:r w:rsidR="00830271">
        <w:rPr>
          <w:color w:val="auto"/>
        </w:rPr>
        <w:t xml:space="preserve">entrega de </w:t>
      </w:r>
      <w:r w:rsidR="00FF3A00">
        <w:rPr>
          <w:color w:val="auto"/>
        </w:rPr>
        <w:t xml:space="preserve">actividades </w:t>
      </w:r>
      <w:r w:rsidR="00830271">
        <w:rPr>
          <w:color w:val="auto"/>
        </w:rPr>
        <w:t>personalizad</w:t>
      </w:r>
      <w:r w:rsidR="00FF3A00">
        <w:rPr>
          <w:color w:val="auto"/>
        </w:rPr>
        <w:t>a</w:t>
      </w:r>
      <w:r w:rsidR="00830271">
        <w:rPr>
          <w:color w:val="auto"/>
        </w:rPr>
        <w:t xml:space="preserve">s </w:t>
      </w:r>
      <w:r w:rsidR="00FF3A00">
        <w:rPr>
          <w:color w:val="auto"/>
        </w:rPr>
        <w:t xml:space="preserve">extraordinarias </w:t>
      </w:r>
      <w:r w:rsidR="004749C8" w:rsidRPr="00800CE0">
        <w:rPr>
          <w:color w:val="auto"/>
        </w:rPr>
        <w:t xml:space="preserve">se </w:t>
      </w:r>
      <w:r w:rsidR="00581A63">
        <w:t>llevarán a cabo</w:t>
      </w:r>
      <w:r w:rsidR="004749C8">
        <w:t xml:space="preserve"> en todos los centros </w:t>
      </w:r>
      <w:r w:rsidR="00830271">
        <w:t xml:space="preserve">docentes </w:t>
      </w:r>
      <w:r w:rsidR="004749C8">
        <w:t xml:space="preserve">que imparten la etapa de la Educación Secundaria Obligatoria en la </w:t>
      </w:r>
      <w:r w:rsidR="00B773E1">
        <w:t>c</w:t>
      </w:r>
      <w:r w:rsidR="004749C8">
        <w:t xml:space="preserve">omunidad </w:t>
      </w:r>
      <w:r w:rsidR="00B773E1">
        <w:t>a</w:t>
      </w:r>
      <w:r w:rsidR="004749C8">
        <w:t xml:space="preserve">utónoma </w:t>
      </w:r>
      <w:r w:rsidR="00B773E1">
        <w:t xml:space="preserve">de </w:t>
      </w:r>
      <w:r w:rsidR="009D10E1">
        <w:t>Castilla-</w:t>
      </w:r>
      <w:r w:rsidR="00B773E1">
        <w:t>La</w:t>
      </w:r>
      <w:r w:rsidR="009D10E1">
        <w:t xml:space="preserve"> </w:t>
      </w:r>
      <w:r w:rsidR="00B773E1">
        <w:t>Mancha</w:t>
      </w:r>
      <w:r w:rsidR="00830271">
        <w:t>.</w:t>
      </w:r>
    </w:p>
    <w:p w14:paraId="2A7F2480" w14:textId="1F7D1D46" w:rsidR="004749C8" w:rsidRDefault="00830271" w:rsidP="008B4E23">
      <w:pPr>
        <w:ind w:right="0" w:firstLine="0"/>
        <w:rPr>
          <w:color w:val="FF0000"/>
        </w:rPr>
      </w:pPr>
      <w:r>
        <w:rPr>
          <w:color w:val="auto"/>
        </w:rPr>
        <w:t xml:space="preserve">2. Las pruebas o entrega de </w:t>
      </w:r>
      <w:r w:rsidR="00FF3A00">
        <w:rPr>
          <w:color w:val="auto"/>
        </w:rPr>
        <w:t xml:space="preserve">actividades </w:t>
      </w:r>
      <w:r>
        <w:rPr>
          <w:color w:val="auto"/>
        </w:rPr>
        <w:t>personalizad</w:t>
      </w:r>
      <w:r w:rsidR="00FF3A00">
        <w:rPr>
          <w:color w:val="auto"/>
        </w:rPr>
        <w:t>a</w:t>
      </w:r>
      <w:r>
        <w:rPr>
          <w:color w:val="auto"/>
        </w:rPr>
        <w:t xml:space="preserve">s </w:t>
      </w:r>
      <w:r w:rsidR="00FF3A00">
        <w:rPr>
          <w:color w:val="auto"/>
        </w:rPr>
        <w:t xml:space="preserve">extraordinarias </w:t>
      </w:r>
      <w:r>
        <w:rPr>
          <w:color w:val="auto"/>
        </w:rPr>
        <w:t xml:space="preserve">deberán realizarse o entregarse en la </w:t>
      </w:r>
      <w:r>
        <w:t xml:space="preserve">segunda </w:t>
      </w:r>
      <w:r w:rsidR="001B3367" w:rsidRPr="00F144AD">
        <w:rPr>
          <w:color w:val="FF0000"/>
        </w:rPr>
        <w:t>quincena de</w:t>
      </w:r>
      <w:r w:rsidR="00F144AD">
        <w:rPr>
          <w:color w:val="FF0000"/>
        </w:rPr>
        <w:t xml:space="preserve"> febrero</w:t>
      </w:r>
      <w:r w:rsidR="00B773E1">
        <w:t xml:space="preserve"> </w:t>
      </w:r>
      <w:r w:rsidR="00E4645E" w:rsidRPr="00632A11">
        <w:rPr>
          <w:color w:val="FF0000"/>
        </w:rPr>
        <w:t>en</w:t>
      </w:r>
      <w:r w:rsidR="004749C8" w:rsidRPr="00632A11">
        <w:rPr>
          <w:color w:val="FF0000"/>
        </w:rPr>
        <w:t xml:space="preserve"> </w:t>
      </w:r>
      <w:r w:rsidR="00632A11" w:rsidRPr="00632A11">
        <w:rPr>
          <w:color w:val="FF0000"/>
        </w:rPr>
        <w:t>el centro donde haya cursado o solicitado la realización de las pruebas.</w:t>
      </w:r>
      <w:r w:rsidR="004749C8" w:rsidRPr="00632A11">
        <w:rPr>
          <w:color w:val="FF0000"/>
        </w:rPr>
        <w:t xml:space="preserve"> </w:t>
      </w:r>
    </w:p>
    <w:p w14:paraId="754D0133" w14:textId="372EBD2E" w:rsidR="006E1FB0" w:rsidRDefault="006E1FB0" w:rsidP="008B4E23">
      <w:pPr>
        <w:ind w:right="0" w:firstLine="0"/>
      </w:pPr>
      <w:r>
        <w:t>3. L</w:t>
      </w:r>
      <w:r w:rsidRPr="006E1FB0">
        <w:t>os centros harán públicos, en el tablón de anuncios</w:t>
      </w:r>
      <w:r>
        <w:t xml:space="preserve">, </w:t>
      </w:r>
      <w:r w:rsidR="006E7930">
        <w:t xml:space="preserve">y páginas web respetivas, con la antelación suficiente </w:t>
      </w:r>
      <w:r>
        <w:t>el lugar y fecha de celebración</w:t>
      </w:r>
      <w:r w:rsidR="006E7930">
        <w:t>, así como toda la información relativa a este proceso, procediendo a su máxima difusión entre el alumnado.</w:t>
      </w:r>
    </w:p>
    <w:p w14:paraId="6AA7FE37" w14:textId="06B37ED3" w:rsidR="004749C8" w:rsidRDefault="006E1FB0" w:rsidP="008B4E23">
      <w:pPr>
        <w:ind w:right="0" w:firstLine="0"/>
      </w:pPr>
      <w:r>
        <w:t>4</w:t>
      </w:r>
      <w:r w:rsidR="008B4E23">
        <w:t xml:space="preserve">. </w:t>
      </w:r>
      <w:r w:rsidR="00757CBF">
        <w:t>El alumnado</w:t>
      </w:r>
      <w:r w:rsidR="004749C8">
        <w:t xml:space="preserve"> </w:t>
      </w:r>
      <w:r w:rsidR="004749C8" w:rsidRPr="00800CE0">
        <w:rPr>
          <w:color w:val="auto"/>
        </w:rPr>
        <w:t xml:space="preserve">realizará </w:t>
      </w:r>
      <w:r w:rsidR="004749C8">
        <w:t>l</w:t>
      </w:r>
      <w:r w:rsidR="00757CBF">
        <w:t>a</w:t>
      </w:r>
      <w:r w:rsidR="004749C8">
        <w:t xml:space="preserve">s </w:t>
      </w:r>
      <w:r w:rsidR="00757CBF">
        <w:t>pruebas</w:t>
      </w:r>
      <w:r w:rsidR="00316E18">
        <w:t xml:space="preserve"> </w:t>
      </w:r>
      <w:r w:rsidR="004749C8">
        <w:t xml:space="preserve">en </w:t>
      </w:r>
      <w:r w:rsidR="00316E18">
        <w:t xml:space="preserve">el mismo </w:t>
      </w:r>
      <w:r w:rsidR="004749C8">
        <w:t>centro donde estuv</w:t>
      </w:r>
      <w:r w:rsidR="00316E18">
        <w:t>o</w:t>
      </w:r>
      <w:r w:rsidR="004749C8">
        <w:t xml:space="preserve"> matriculado durante el último curso de la etapa.</w:t>
      </w:r>
    </w:p>
    <w:p w14:paraId="6C742430" w14:textId="69B42D73" w:rsidR="00581A63" w:rsidRDefault="006E1FB0" w:rsidP="008B4E23">
      <w:pPr>
        <w:ind w:right="0" w:firstLine="0"/>
      </w:pPr>
      <w:r>
        <w:t>5</w:t>
      </w:r>
      <w:r w:rsidR="00581A63">
        <w:t xml:space="preserve">. </w:t>
      </w:r>
      <w:r w:rsidR="00581A63" w:rsidRPr="00581A63">
        <w:t xml:space="preserve">El alumnado procedente de otra comunidad autónoma que cumpla los requisitos establecidos en el </w:t>
      </w:r>
      <w:r w:rsidR="00316E18">
        <w:t>artículo</w:t>
      </w:r>
      <w:r w:rsidR="00581A63" w:rsidRPr="00581A63">
        <w:t xml:space="preserve"> segundo de esta </w:t>
      </w:r>
      <w:r w:rsidR="00316E18">
        <w:t>Orden</w:t>
      </w:r>
      <w:r w:rsidR="00581A63" w:rsidRPr="00581A63">
        <w:t xml:space="preserve">, o aquel que haya cambiado de residencia y localidad, podrá solicitar a la Delegación Provincial de Educación, Cultura y Deportes, según el modelo recogido en el anexo II, la realización de dichas pruebas en </w:t>
      </w:r>
      <w:r w:rsidR="003D4C44">
        <w:t>un</w:t>
      </w:r>
      <w:r w:rsidR="00581A63" w:rsidRPr="00581A63">
        <w:t xml:space="preserve"> centro público próximo a su domicilio actual. Estas solicitudes deberán estar acompañadas de un certificado de empadronamiento y de una fotocopia compulsada de su historial académico y/o de su certificado de estudios cursados y serán autorizadas, en su caso, por la Delegación Provincial correspondiente.</w:t>
      </w:r>
    </w:p>
    <w:p w14:paraId="53CEE01F" w14:textId="07166494" w:rsidR="000D0D54" w:rsidRPr="00800CE0" w:rsidRDefault="006E1FB0" w:rsidP="008B4E23">
      <w:pPr>
        <w:ind w:right="0" w:firstLine="0"/>
        <w:rPr>
          <w:color w:val="auto"/>
        </w:rPr>
      </w:pPr>
      <w:r>
        <w:t>6</w:t>
      </w:r>
      <w:r w:rsidR="008B4E23">
        <w:t xml:space="preserve">. </w:t>
      </w:r>
      <w:r w:rsidR="004749C8">
        <w:t>En este último supuesto, las solicitudes</w:t>
      </w:r>
      <w:r w:rsidR="00FD427C">
        <w:t>,</w:t>
      </w:r>
      <w:r w:rsidR="004749C8">
        <w:t xml:space="preserve"> según modelo recogido en el anexo II</w:t>
      </w:r>
      <w:r w:rsidR="00FD427C">
        <w:t xml:space="preserve">, recibidas en la Delegación Provincial de Educación, Cultura y Deportes </w:t>
      </w:r>
      <w:r w:rsidR="00ED33EE">
        <w:t>se resolverán</w:t>
      </w:r>
      <w:r w:rsidR="004749C8">
        <w:t xml:space="preserve"> </w:t>
      </w:r>
      <w:r w:rsidR="00FD427C">
        <w:t xml:space="preserve">en la primera quincena de octubre, </w:t>
      </w:r>
      <w:r w:rsidR="004749C8">
        <w:t xml:space="preserve">comunicándolo a la persona interesada y al centro donde se </w:t>
      </w:r>
      <w:r w:rsidR="004749C8" w:rsidRPr="00800CE0">
        <w:rPr>
          <w:color w:val="auto"/>
        </w:rPr>
        <w:t>realizará</w:t>
      </w:r>
      <w:r w:rsidR="002435A5" w:rsidRPr="00800CE0">
        <w:rPr>
          <w:color w:val="auto"/>
        </w:rPr>
        <w:t>n</w:t>
      </w:r>
      <w:r w:rsidR="004749C8" w:rsidRPr="00800CE0">
        <w:rPr>
          <w:color w:val="auto"/>
        </w:rPr>
        <w:t xml:space="preserve"> la</w:t>
      </w:r>
      <w:r w:rsidR="002435A5" w:rsidRPr="00800CE0">
        <w:rPr>
          <w:color w:val="auto"/>
        </w:rPr>
        <w:t>s</w:t>
      </w:r>
      <w:r w:rsidR="004749C8" w:rsidRPr="00800CE0">
        <w:rPr>
          <w:color w:val="auto"/>
        </w:rPr>
        <w:t xml:space="preserve"> prueba</w:t>
      </w:r>
      <w:r w:rsidR="002435A5" w:rsidRPr="00800CE0">
        <w:rPr>
          <w:color w:val="auto"/>
        </w:rPr>
        <w:t>s</w:t>
      </w:r>
      <w:r w:rsidR="00FD427C">
        <w:rPr>
          <w:color w:val="auto"/>
        </w:rPr>
        <w:t>.</w:t>
      </w:r>
    </w:p>
    <w:p w14:paraId="0378CFCB" w14:textId="064E2ED9" w:rsidR="004749C8" w:rsidRPr="00641450" w:rsidRDefault="009D47BC" w:rsidP="006E7930">
      <w:pPr>
        <w:spacing w:line="240" w:lineRule="auto"/>
        <w:ind w:right="0" w:firstLine="0"/>
        <w:rPr>
          <w:b/>
          <w:bCs/>
          <w:color w:val="auto"/>
          <w:highlight w:val="yellow"/>
        </w:rPr>
      </w:pPr>
      <w:r w:rsidRPr="00641450">
        <w:rPr>
          <w:b/>
          <w:bCs/>
          <w:color w:val="auto"/>
          <w:highlight w:val="yellow"/>
        </w:rPr>
        <w:t>Sex</w:t>
      </w:r>
      <w:r w:rsidR="004749C8" w:rsidRPr="00641450">
        <w:rPr>
          <w:b/>
          <w:bCs/>
          <w:color w:val="auto"/>
          <w:highlight w:val="yellow"/>
        </w:rPr>
        <w:t>t</w:t>
      </w:r>
      <w:r w:rsidR="00227221" w:rsidRPr="00641450">
        <w:rPr>
          <w:b/>
          <w:bCs/>
          <w:color w:val="auto"/>
          <w:highlight w:val="yellow"/>
        </w:rPr>
        <w:t>a</w:t>
      </w:r>
      <w:r w:rsidR="004749C8" w:rsidRPr="00641450">
        <w:rPr>
          <w:b/>
          <w:bCs/>
          <w:color w:val="auto"/>
          <w:highlight w:val="yellow"/>
        </w:rPr>
        <w:t xml:space="preserve">. </w:t>
      </w:r>
      <w:r w:rsidR="00E47C22" w:rsidRPr="00641450">
        <w:rPr>
          <w:b/>
          <w:bCs/>
          <w:color w:val="auto"/>
          <w:highlight w:val="yellow"/>
        </w:rPr>
        <w:t>Características de las pruebas</w:t>
      </w:r>
    </w:p>
    <w:p w14:paraId="6330F60C" w14:textId="77777777" w:rsidR="006E7930" w:rsidRDefault="00102CA5" w:rsidP="00E47C22">
      <w:pPr>
        <w:spacing w:line="240" w:lineRule="auto"/>
        <w:ind w:left="-5" w:right="0"/>
        <w:rPr>
          <w:color w:val="auto"/>
        </w:rPr>
      </w:pPr>
      <w:r w:rsidRPr="00641450">
        <w:rPr>
          <w:color w:val="auto"/>
        </w:rPr>
        <w:t>1</w:t>
      </w:r>
      <w:r w:rsidR="004749C8" w:rsidRPr="00641450">
        <w:rPr>
          <w:color w:val="auto"/>
        </w:rPr>
        <w:t xml:space="preserve">. El alumnado matriculado </w:t>
      </w:r>
      <w:r w:rsidR="002435A5" w:rsidRPr="00641450">
        <w:rPr>
          <w:color w:val="auto"/>
        </w:rPr>
        <w:t xml:space="preserve">deberá concurrir a las pruebas </w:t>
      </w:r>
      <w:r w:rsidR="00BA68C2" w:rsidRPr="00641450">
        <w:rPr>
          <w:color w:val="auto"/>
        </w:rPr>
        <w:t>con los siguientes documentos</w:t>
      </w:r>
      <w:r w:rsidR="004749C8" w:rsidRPr="00641450">
        <w:rPr>
          <w:color w:val="auto"/>
        </w:rPr>
        <w:t>:</w:t>
      </w:r>
    </w:p>
    <w:p w14:paraId="6BA2F96E" w14:textId="6FAD3757" w:rsidR="00ED33EE" w:rsidRDefault="00ED33EE" w:rsidP="00E47C22">
      <w:pPr>
        <w:spacing w:after="0" w:line="240" w:lineRule="auto"/>
        <w:ind w:left="-5" w:right="0"/>
      </w:pPr>
      <w:r>
        <w:t xml:space="preserve">a)  </w:t>
      </w:r>
      <w:r w:rsidR="004749C8" w:rsidRPr="00ED33EE">
        <w:t>Copia de la solicitud de admisión, firmada y debidamente registrada.</w:t>
      </w:r>
    </w:p>
    <w:p w14:paraId="45428FCF" w14:textId="2AEC8076" w:rsidR="00590010" w:rsidRDefault="00ED33EE" w:rsidP="00E47C22">
      <w:pPr>
        <w:spacing w:line="240" w:lineRule="auto"/>
        <w:ind w:left="0" w:firstLine="0"/>
      </w:pPr>
      <w:r>
        <w:t xml:space="preserve">b) </w:t>
      </w:r>
      <w:r w:rsidR="004749C8">
        <w:t>Original del Documento Nacional de Identidad,</w:t>
      </w:r>
      <w:r>
        <w:t xml:space="preserve"> </w:t>
      </w:r>
      <w:r w:rsidR="004749C8">
        <w:t>Pasaporte o cualquier otro documento identificativo oficial en vigor.</w:t>
      </w:r>
    </w:p>
    <w:p w14:paraId="365BCE75" w14:textId="2EE57B37" w:rsidR="004749C8" w:rsidRDefault="004749C8" w:rsidP="006E7930">
      <w:pPr>
        <w:spacing w:line="240" w:lineRule="auto"/>
        <w:ind w:left="-5" w:right="0"/>
      </w:pPr>
      <w:r>
        <w:t xml:space="preserve">2. </w:t>
      </w:r>
      <w:r w:rsidR="00FE4BE3">
        <w:t>S</w:t>
      </w:r>
      <w:r>
        <w:t>e informará a</w:t>
      </w:r>
      <w:r w:rsidR="006E7930">
        <w:t>l alumnado</w:t>
      </w:r>
      <w:r>
        <w:t xml:space="preserve"> participante de los siguientes aspecto</w:t>
      </w:r>
      <w:r w:rsidR="00BA68C2">
        <w:t xml:space="preserve">s: </w:t>
      </w:r>
    </w:p>
    <w:p w14:paraId="7B0C248F" w14:textId="77777777" w:rsidR="004749C8" w:rsidRDefault="009D47BC" w:rsidP="009D47BC">
      <w:pPr>
        <w:spacing w:after="3"/>
        <w:ind w:right="0" w:firstLine="0"/>
      </w:pPr>
      <w:r>
        <w:t xml:space="preserve">a) </w:t>
      </w:r>
      <w:r w:rsidR="004749C8">
        <w:t>Desarrollo de las pruebas, estableciendo un máximo de 90 minutos para cada una de las materias y/o ámbitos.</w:t>
      </w:r>
    </w:p>
    <w:p w14:paraId="2C375476" w14:textId="74BBD7BA" w:rsidR="00F144AD" w:rsidRPr="00F144AD" w:rsidRDefault="00F144AD" w:rsidP="009D47BC">
      <w:pPr>
        <w:spacing w:after="3"/>
        <w:ind w:right="0" w:firstLine="0"/>
        <w:rPr>
          <w:color w:val="FF0000"/>
        </w:rPr>
      </w:pPr>
      <w:r w:rsidRPr="00F144AD">
        <w:rPr>
          <w:color w:val="FF0000"/>
        </w:rPr>
        <w:t xml:space="preserve">b) Materiales que el alumno </w:t>
      </w:r>
      <w:r w:rsidR="00BA68C2">
        <w:rPr>
          <w:color w:val="FF0000"/>
        </w:rPr>
        <w:t xml:space="preserve">o alumna </w:t>
      </w:r>
      <w:r w:rsidRPr="00F144AD">
        <w:rPr>
          <w:color w:val="FF0000"/>
        </w:rPr>
        <w:t>debe llevar a la prueba</w:t>
      </w:r>
      <w:r w:rsidR="00BA68C2">
        <w:rPr>
          <w:color w:val="FF0000"/>
        </w:rPr>
        <w:t>.</w:t>
      </w:r>
    </w:p>
    <w:p w14:paraId="1BE37BC9" w14:textId="0EBF0B6F" w:rsidR="004749C8" w:rsidRDefault="00F144AD" w:rsidP="009D47BC">
      <w:pPr>
        <w:spacing w:after="3"/>
        <w:ind w:right="0" w:firstLine="0"/>
      </w:pPr>
      <w:r>
        <w:t>c</w:t>
      </w:r>
      <w:r w:rsidR="009D47BC">
        <w:t xml:space="preserve">) </w:t>
      </w:r>
      <w:r w:rsidR="004749C8">
        <w:t>Lugar donde se publicarán l</w:t>
      </w:r>
      <w:r w:rsidR="00ED33EE">
        <w:t xml:space="preserve">as calificaciones </w:t>
      </w:r>
      <w:r w:rsidR="004749C8">
        <w:t xml:space="preserve">de </w:t>
      </w:r>
      <w:r w:rsidR="00ED33EE">
        <w:t xml:space="preserve">las pruebas o las calificaciones de las actividades personalizadas extraordinarias. </w:t>
      </w:r>
    </w:p>
    <w:p w14:paraId="6E0546BB" w14:textId="77777777" w:rsidR="005E6104" w:rsidRDefault="00F144AD" w:rsidP="009D47BC">
      <w:pPr>
        <w:ind w:right="0" w:firstLine="0"/>
      </w:pPr>
      <w:r>
        <w:t>d</w:t>
      </w:r>
      <w:r w:rsidR="009D47BC">
        <w:t xml:space="preserve">) </w:t>
      </w:r>
      <w:r w:rsidR="004749C8">
        <w:t>Lugar y plazo establecido</w:t>
      </w:r>
      <w:r w:rsidR="00BA68C2">
        <w:t>s</w:t>
      </w:r>
      <w:r w:rsidR="004749C8">
        <w:t xml:space="preserve"> para la presentación de reclamaciones en caso de disconformidad con las calificaciones obtenidas.</w:t>
      </w:r>
    </w:p>
    <w:p w14:paraId="0A044A8E" w14:textId="565DF823" w:rsidR="00BA68C2" w:rsidRPr="005E6104" w:rsidRDefault="00F144AD" w:rsidP="009D47BC">
      <w:pPr>
        <w:ind w:right="0" w:firstLine="0"/>
      </w:pPr>
      <w:r w:rsidRPr="00F144AD">
        <w:rPr>
          <w:color w:val="FF0000"/>
        </w:rPr>
        <w:lastRenderedPageBreak/>
        <w:t>3.</w:t>
      </w:r>
      <w:r w:rsidR="00BA68C2">
        <w:rPr>
          <w:color w:val="FF0000"/>
        </w:rPr>
        <w:t xml:space="preserve"> </w:t>
      </w:r>
      <w:r w:rsidR="00FF3A00">
        <w:rPr>
          <w:color w:val="FF0000"/>
        </w:rPr>
        <w:t>P</w:t>
      </w:r>
      <w:r w:rsidR="00BA68C2" w:rsidRPr="00BA68C2">
        <w:rPr>
          <w:color w:val="FF0000"/>
        </w:rPr>
        <w:t>ara la realización de las pruebas</w:t>
      </w:r>
      <w:r w:rsidR="00FF3A00">
        <w:rPr>
          <w:color w:val="FF0000"/>
        </w:rPr>
        <w:t xml:space="preserve"> s</w:t>
      </w:r>
      <w:r w:rsidR="00FF3A00" w:rsidRPr="00BA68C2">
        <w:rPr>
          <w:color w:val="FF0000"/>
        </w:rPr>
        <w:t>e implementarán las medidas más apropiadas</w:t>
      </w:r>
      <w:r w:rsidR="00BA68C2" w:rsidRPr="00BA68C2">
        <w:rPr>
          <w:color w:val="FF0000"/>
        </w:rPr>
        <w:t>, adaptándolas a las características y necesidades individuales del alumnado</w:t>
      </w:r>
      <w:r w:rsidR="00FF3A00">
        <w:rPr>
          <w:color w:val="FF0000"/>
        </w:rPr>
        <w:t xml:space="preserve"> que se presente. </w:t>
      </w:r>
    </w:p>
    <w:p w14:paraId="7DA870E8" w14:textId="4FE78855" w:rsidR="004749C8" w:rsidRDefault="009D47BC" w:rsidP="009D47BC">
      <w:pPr>
        <w:ind w:right="0" w:firstLine="0"/>
        <w:rPr>
          <w:color w:val="auto"/>
        </w:rPr>
      </w:pPr>
      <w:r>
        <w:t xml:space="preserve">4. </w:t>
      </w:r>
      <w:r w:rsidR="004749C8">
        <w:t xml:space="preserve">Las pruebas </w:t>
      </w:r>
      <w:r w:rsidR="00FF3A00">
        <w:t xml:space="preserve">y/o las actividades personalizadas extraordinarias </w:t>
      </w:r>
      <w:r w:rsidR="004749C8">
        <w:t xml:space="preserve">serán aplicadas y corregidas por los </w:t>
      </w:r>
      <w:r w:rsidR="00FC466F">
        <w:t>d</w:t>
      </w:r>
      <w:r w:rsidR="004749C8">
        <w:t xml:space="preserve">epartamentos </w:t>
      </w:r>
      <w:r w:rsidR="004749C8" w:rsidRPr="00FE4BE3">
        <w:rPr>
          <w:color w:val="auto"/>
        </w:rPr>
        <w:t>de coordinación didáctica del centro donde se realice</w:t>
      </w:r>
      <w:r w:rsidR="00102CA5" w:rsidRPr="00FE4BE3">
        <w:rPr>
          <w:color w:val="auto"/>
        </w:rPr>
        <w:t>n</w:t>
      </w:r>
      <w:r w:rsidR="004749C8" w:rsidRPr="00FE4BE3">
        <w:rPr>
          <w:color w:val="auto"/>
        </w:rPr>
        <w:t xml:space="preserve"> la</w:t>
      </w:r>
      <w:r w:rsidR="00102CA5" w:rsidRPr="00FE4BE3">
        <w:rPr>
          <w:color w:val="auto"/>
        </w:rPr>
        <w:t>s</w:t>
      </w:r>
      <w:r w:rsidR="004749C8" w:rsidRPr="00FE4BE3">
        <w:rPr>
          <w:color w:val="auto"/>
        </w:rPr>
        <w:t xml:space="preserve"> prueba</w:t>
      </w:r>
      <w:r w:rsidR="00102CA5" w:rsidRPr="00FE4BE3">
        <w:rPr>
          <w:color w:val="auto"/>
        </w:rPr>
        <w:t>s</w:t>
      </w:r>
      <w:r w:rsidR="004749C8" w:rsidRPr="00FE4BE3">
        <w:rPr>
          <w:color w:val="auto"/>
        </w:rPr>
        <w:t xml:space="preserve"> correspondiente</w:t>
      </w:r>
      <w:r w:rsidR="00102CA5" w:rsidRPr="00FE4BE3">
        <w:rPr>
          <w:color w:val="auto"/>
        </w:rPr>
        <w:t>s</w:t>
      </w:r>
      <w:r w:rsidR="004749C8" w:rsidRPr="00FE4BE3">
        <w:rPr>
          <w:color w:val="auto"/>
        </w:rPr>
        <w:t>.</w:t>
      </w:r>
    </w:p>
    <w:p w14:paraId="2CF660E1" w14:textId="376A894A" w:rsidR="00F86B31" w:rsidRDefault="00227221" w:rsidP="009D47BC">
      <w:pPr>
        <w:ind w:right="0" w:firstLine="0"/>
        <w:rPr>
          <w:color w:val="auto"/>
        </w:rPr>
      </w:pPr>
      <w:r w:rsidRPr="00227221">
        <w:rPr>
          <w:color w:val="auto"/>
        </w:rPr>
        <w:t>5</w:t>
      </w:r>
      <w:r w:rsidR="00F86B31" w:rsidRPr="00227221">
        <w:rPr>
          <w:color w:val="auto"/>
        </w:rPr>
        <w:t xml:space="preserve">. </w:t>
      </w:r>
      <w:r w:rsidR="001F2127" w:rsidRPr="00227221">
        <w:rPr>
          <w:color w:val="auto"/>
        </w:rPr>
        <w:t>El alumnado</w:t>
      </w:r>
      <w:r w:rsidR="00F86B31" w:rsidRPr="00227221">
        <w:rPr>
          <w:color w:val="auto"/>
        </w:rPr>
        <w:t xml:space="preserve"> </w:t>
      </w:r>
      <w:r>
        <w:rPr>
          <w:color w:val="auto"/>
        </w:rPr>
        <w:t xml:space="preserve">procedente </w:t>
      </w:r>
      <w:r w:rsidR="00F144AD">
        <w:rPr>
          <w:color w:val="auto"/>
        </w:rPr>
        <w:t>d</w:t>
      </w:r>
      <w:r w:rsidR="00F144AD" w:rsidRPr="00227221">
        <w:rPr>
          <w:color w:val="auto"/>
        </w:rPr>
        <w:t>el Programa</w:t>
      </w:r>
      <w:r w:rsidR="00F86B31" w:rsidRPr="00227221">
        <w:rPr>
          <w:color w:val="auto"/>
        </w:rPr>
        <w:t xml:space="preserve"> de Diversificación Curricular </w:t>
      </w:r>
      <w:r w:rsidR="003967D7" w:rsidRPr="00227221">
        <w:rPr>
          <w:color w:val="auto"/>
        </w:rPr>
        <w:t>realizará las</w:t>
      </w:r>
      <w:r>
        <w:rPr>
          <w:color w:val="auto"/>
        </w:rPr>
        <w:t xml:space="preserve"> </w:t>
      </w:r>
      <w:r w:rsidR="00F86B31" w:rsidRPr="00227221">
        <w:rPr>
          <w:color w:val="auto"/>
        </w:rPr>
        <w:t>prueba</w:t>
      </w:r>
      <w:r>
        <w:rPr>
          <w:color w:val="auto"/>
        </w:rPr>
        <w:t>s</w:t>
      </w:r>
      <w:r w:rsidR="00F86B31" w:rsidRPr="00227221">
        <w:rPr>
          <w:color w:val="auto"/>
        </w:rPr>
        <w:t xml:space="preserve"> o actividades personalizadas </w:t>
      </w:r>
      <w:r w:rsidR="00FF3A00">
        <w:rPr>
          <w:color w:val="auto"/>
        </w:rPr>
        <w:t xml:space="preserve">extraordinarias </w:t>
      </w:r>
      <w:r>
        <w:rPr>
          <w:color w:val="auto"/>
        </w:rPr>
        <w:t>de las materias o ámbitos no superados.</w:t>
      </w:r>
    </w:p>
    <w:p w14:paraId="42006B31" w14:textId="139B9E5F" w:rsidR="004749C8" w:rsidRPr="00B81A77" w:rsidRDefault="004749C8" w:rsidP="004749C8">
      <w:pPr>
        <w:ind w:left="-5" w:right="0"/>
        <w:rPr>
          <w:b/>
          <w:bCs/>
        </w:rPr>
      </w:pPr>
      <w:r w:rsidRPr="00F86C5D">
        <w:rPr>
          <w:b/>
          <w:bCs/>
        </w:rPr>
        <w:t>S</w:t>
      </w:r>
      <w:r w:rsidR="005A2925" w:rsidRPr="00F86C5D">
        <w:rPr>
          <w:b/>
          <w:bCs/>
        </w:rPr>
        <w:t>éptim</w:t>
      </w:r>
      <w:r w:rsidR="00B81A77" w:rsidRPr="00F86C5D">
        <w:rPr>
          <w:b/>
          <w:bCs/>
        </w:rPr>
        <w:t>a</w:t>
      </w:r>
      <w:r w:rsidRPr="00F86C5D">
        <w:rPr>
          <w:b/>
          <w:bCs/>
        </w:rPr>
        <w:t xml:space="preserve">. Evaluación </w:t>
      </w:r>
      <w:r w:rsidR="005E6104">
        <w:rPr>
          <w:b/>
          <w:bCs/>
        </w:rPr>
        <w:t>del proceso.</w:t>
      </w:r>
      <w:r w:rsidRPr="00F86C5D">
        <w:rPr>
          <w:b/>
          <w:bCs/>
        </w:rPr>
        <w:t xml:space="preserve"> </w:t>
      </w:r>
    </w:p>
    <w:p w14:paraId="251D1AD5" w14:textId="7E9AAE15" w:rsidR="004749C8" w:rsidRDefault="009D47BC" w:rsidP="009D47BC">
      <w:pPr>
        <w:ind w:right="0" w:firstLine="0"/>
      </w:pPr>
      <w:r>
        <w:t xml:space="preserve">1. </w:t>
      </w:r>
      <w:bookmarkStart w:id="0" w:name="_Hlk167175919"/>
      <w:r w:rsidR="004749C8">
        <w:t xml:space="preserve">Los jefes o jefas de los </w:t>
      </w:r>
      <w:r w:rsidR="00FC466F">
        <w:t>d</w:t>
      </w:r>
      <w:r w:rsidR="004749C8">
        <w:t xml:space="preserve">epartamentos de coordinación didáctica implicados </w:t>
      </w:r>
      <w:r w:rsidR="00F86C5D">
        <w:t>en la</w:t>
      </w:r>
      <w:r w:rsidR="00F86C5D" w:rsidRPr="00F86C5D">
        <w:rPr>
          <w:color w:val="7030A0"/>
        </w:rPr>
        <w:t xml:space="preserve"> corrección de</w:t>
      </w:r>
      <w:r w:rsidR="004749C8">
        <w:t xml:space="preserve"> las pruebas</w:t>
      </w:r>
      <w:r w:rsidR="00182CE6">
        <w:t xml:space="preserve"> </w:t>
      </w:r>
      <w:r w:rsidR="00182CE6" w:rsidRPr="00FE4BE3">
        <w:rPr>
          <w:color w:val="auto"/>
        </w:rPr>
        <w:t>y/o actividades personalizadas</w:t>
      </w:r>
      <w:bookmarkEnd w:id="0"/>
      <w:r w:rsidR="004749C8" w:rsidRPr="00FE4BE3">
        <w:rPr>
          <w:color w:val="auto"/>
        </w:rPr>
        <w:t xml:space="preserve"> </w:t>
      </w:r>
      <w:r w:rsidR="00B81A77">
        <w:rPr>
          <w:color w:val="auto"/>
        </w:rPr>
        <w:t>levantar</w:t>
      </w:r>
      <w:r w:rsidR="001357BE">
        <w:rPr>
          <w:color w:val="auto"/>
        </w:rPr>
        <w:t>á</w:t>
      </w:r>
      <w:r w:rsidR="00B81A77">
        <w:rPr>
          <w:color w:val="auto"/>
        </w:rPr>
        <w:t>n</w:t>
      </w:r>
      <w:r w:rsidR="00616C60">
        <w:rPr>
          <w:color w:val="FF0000"/>
        </w:rPr>
        <w:t xml:space="preserve"> </w:t>
      </w:r>
      <w:r w:rsidR="004749C8">
        <w:t>acta de</w:t>
      </w:r>
      <w:r w:rsidR="005E6104">
        <w:t xml:space="preserve"> las calificaciones</w:t>
      </w:r>
      <w:r w:rsidR="001357BE">
        <w:t>,</w:t>
      </w:r>
      <w:r w:rsidR="004749C8">
        <w:t xml:space="preserve"> según </w:t>
      </w:r>
      <w:r w:rsidR="001357BE">
        <w:t xml:space="preserve">el </w:t>
      </w:r>
      <w:r w:rsidR="004749C8">
        <w:t xml:space="preserve">modelo </w:t>
      </w:r>
      <w:r w:rsidR="001357BE">
        <w:t xml:space="preserve">del </w:t>
      </w:r>
      <w:r w:rsidR="004749C8">
        <w:t>anexo III.</w:t>
      </w:r>
    </w:p>
    <w:p w14:paraId="6B474BC6" w14:textId="31CAFB8F" w:rsidR="005C4012" w:rsidRPr="00E34152" w:rsidRDefault="00E34152" w:rsidP="009D47BC">
      <w:pPr>
        <w:ind w:right="0" w:firstLine="0"/>
        <w:rPr>
          <w:color w:val="auto"/>
        </w:rPr>
      </w:pPr>
      <w:r w:rsidRPr="00E34152">
        <w:rPr>
          <w:color w:val="auto"/>
        </w:rPr>
        <w:t>2</w:t>
      </w:r>
      <w:r w:rsidR="005C4012" w:rsidRPr="00E34152">
        <w:rPr>
          <w:color w:val="auto"/>
        </w:rPr>
        <w:t>. En la evaluación del proceso del alumnado deberá tenerse en cuenta como referentes últimos, desde todas y cada una de las materias o ámbitos, la consecución de los objetivos establecidos para la etapa y el grado de adquisición de las competencias previstas en el Perfil de Salida.</w:t>
      </w:r>
    </w:p>
    <w:p w14:paraId="0BADB8E0" w14:textId="2BAE874D" w:rsidR="005C4012" w:rsidRPr="00E34152" w:rsidRDefault="00E34152" w:rsidP="009D47BC">
      <w:pPr>
        <w:ind w:right="0" w:firstLine="0"/>
        <w:rPr>
          <w:color w:val="auto"/>
        </w:rPr>
      </w:pPr>
      <w:r w:rsidRPr="00E34152">
        <w:rPr>
          <w:color w:val="auto"/>
        </w:rPr>
        <w:t>3</w:t>
      </w:r>
      <w:r w:rsidR="005C4012" w:rsidRPr="00E34152">
        <w:rPr>
          <w:color w:val="auto"/>
        </w:rPr>
        <w:t xml:space="preserve">. Los alumnos o alumnas que cursen los programas de diversificación curricular serán evaluados de conformidad con los objetivos de la etapa y los criterios de evaluación fijados en cada uno de los respectivos programas. </w:t>
      </w:r>
    </w:p>
    <w:p w14:paraId="755F002F" w14:textId="54C2AC43" w:rsidR="002D16B0" w:rsidRPr="00E34152" w:rsidRDefault="00E34152" w:rsidP="009D47BC">
      <w:pPr>
        <w:ind w:right="0" w:firstLine="0"/>
        <w:rPr>
          <w:color w:val="auto"/>
        </w:rPr>
      </w:pPr>
      <w:r w:rsidRPr="00E34152">
        <w:rPr>
          <w:color w:val="auto"/>
        </w:rPr>
        <w:t>4</w:t>
      </w:r>
      <w:r w:rsidR="002D16B0" w:rsidRPr="00E34152">
        <w:rPr>
          <w:color w:val="auto"/>
        </w:rPr>
        <w:t>. En el caso del alumnado con adaptaciones curriculares, la evaluación se realizará tomando como referencia los criterios de evaluación establecidos en las mismas, de acuerdo con lo establecido en el artículo 16.6 del Decreto 82/2022 de 12 de julio, por el que se establecen la ordenación y el currículo de la Educación Secundaria Obligatoria para la Comunidad Autónoma de Castilla- La Mancha.</w:t>
      </w:r>
    </w:p>
    <w:p w14:paraId="6E34B3AD" w14:textId="735F0761" w:rsidR="00E34152" w:rsidRPr="00E34152" w:rsidRDefault="00E34152" w:rsidP="009D47BC">
      <w:pPr>
        <w:ind w:right="0" w:firstLine="0"/>
      </w:pPr>
      <w:r>
        <w:t xml:space="preserve">5. Las actas de evaluación se han de hacer públicas en el plazo de </w:t>
      </w:r>
      <w:r w:rsidRPr="003967D7">
        <w:t>siete días lectivos</w:t>
      </w:r>
      <w:r>
        <w:t xml:space="preserve"> siguientes a la realización de las pruebas.</w:t>
      </w:r>
    </w:p>
    <w:p w14:paraId="22B3F2C6" w14:textId="7E846417" w:rsidR="004749C8" w:rsidRDefault="00E34152" w:rsidP="009D47BC">
      <w:pPr>
        <w:ind w:right="0" w:firstLine="0"/>
      </w:pPr>
      <w:r>
        <w:t>6</w:t>
      </w:r>
      <w:r w:rsidR="009D47BC">
        <w:t xml:space="preserve">. </w:t>
      </w:r>
      <w:r w:rsidR="00B81A77">
        <w:t xml:space="preserve">El alumnado </w:t>
      </w:r>
      <w:r w:rsidR="00B81A77" w:rsidRPr="00DA09EB">
        <w:rPr>
          <w:color w:val="auto"/>
        </w:rPr>
        <w:t>que</w:t>
      </w:r>
      <w:r w:rsidR="00FE4BE3" w:rsidRPr="00DA09EB">
        <w:rPr>
          <w:color w:val="auto"/>
        </w:rPr>
        <w:t xml:space="preserve"> </w:t>
      </w:r>
      <w:r w:rsidR="009D47BC" w:rsidRPr="00DA09EB">
        <w:rPr>
          <w:color w:val="auto"/>
        </w:rPr>
        <w:t>obtenga una valoración positiva</w:t>
      </w:r>
      <w:r w:rsidR="00FE4BE3" w:rsidRPr="00DA09EB">
        <w:rPr>
          <w:color w:val="auto"/>
        </w:rPr>
        <w:t xml:space="preserve"> en todas las pruebas </w:t>
      </w:r>
      <w:r w:rsidR="001357BE">
        <w:rPr>
          <w:color w:val="auto"/>
        </w:rPr>
        <w:t>o</w:t>
      </w:r>
      <w:r w:rsidR="00FE4BE3" w:rsidRPr="00DA09EB">
        <w:rPr>
          <w:color w:val="auto"/>
        </w:rPr>
        <w:t xml:space="preserve"> </w:t>
      </w:r>
      <w:r w:rsidR="004B549B" w:rsidRPr="00DA09EB">
        <w:rPr>
          <w:color w:val="auto"/>
        </w:rPr>
        <w:t>en</w:t>
      </w:r>
      <w:r w:rsidR="00DA09EB" w:rsidRPr="00DA09EB">
        <w:rPr>
          <w:color w:val="auto"/>
        </w:rPr>
        <w:t xml:space="preserve"> todas </w:t>
      </w:r>
      <w:r w:rsidR="004B549B" w:rsidRPr="00DA09EB">
        <w:rPr>
          <w:color w:val="auto"/>
        </w:rPr>
        <w:t>las actividades personalizadas</w:t>
      </w:r>
      <w:r w:rsidR="00B76CE6">
        <w:rPr>
          <w:color w:val="auto"/>
        </w:rPr>
        <w:t xml:space="preserve"> </w:t>
      </w:r>
      <w:r w:rsidR="00B76CE6" w:rsidRPr="00DA09EB">
        <w:rPr>
          <w:color w:val="auto"/>
        </w:rPr>
        <w:t>extraordinarias</w:t>
      </w:r>
      <w:r w:rsidR="00B76CE6">
        <w:rPr>
          <w:color w:val="auto"/>
        </w:rPr>
        <w:t xml:space="preserve"> </w:t>
      </w:r>
      <w:r w:rsidR="009D47BC" w:rsidRPr="00DA09EB">
        <w:rPr>
          <w:color w:val="auto"/>
        </w:rPr>
        <w:t>realizadas a instancias del departamento correspondiente,</w:t>
      </w:r>
      <w:r w:rsidR="004749C8" w:rsidRPr="00DA09EB">
        <w:rPr>
          <w:color w:val="auto"/>
        </w:rPr>
        <w:t xml:space="preserve"> obtendrán </w:t>
      </w:r>
      <w:r w:rsidR="004749C8">
        <w:t xml:space="preserve">el título de Graduado en Educación Secundaria Obligatoria. En todo caso, las materias </w:t>
      </w:r>
      <w:r w:rsidR="00DA09EB">
        <w:t>evaluadas positivamente</w:t>
      </w:r>
      <w:r w:rsidR="004749C8">
        <w:t xml:space="preserve"> en cada una de las convocatorias se considerarán superadas a todos los efectos.</w:t>
      </w:r>
    </w:p>
    <w:p w14:paraId="11C282A2" w14:textId="759A1A2E" w:rsidR="00E34152" w:rsidRPr="00E34152" w:rsidRDefault="00E34152" w:rsidP="009D47BC">
      <w:pPr>
        <w:ind w:right="0" w:firstLine="0"/>
        <w:rPr>
          <w:b/>
          <w:bCs/>
        </w:rPr>
      </w:pPr>
      <w:r w:rsidRPr="00E34152">
        <w:rPr>
          <w:b/>
          <w:bCs/>
        </w:rPr>
        <w:t>Octava. Reclamaciones.</w:t>
      </w:r>
    </w:p>
    <w:p w14:paraId="35C50A27" w14:textId="3D73A7B0" w:rsidR="00590010" w:rsidRDefault="00E34152" w:rsidP="009D47BC">
      <w:pPr>
        <w:ind w:right="0" w:firstLine="0"/>
      </w:pPr>
      <w:r>
        <w:t>1</w:t>
      </w:r>
      <w:r w:rsidR="009D47BC">
        <w:t xml:space="preserve">. </w:t>
      </w:r>
      <w:r w:rsidR="00590010">
        <w:t>En el supuesto de que exista desacuerdo con la calificación final obtenida en una materia o ámbito,</w:t>
      </w:r>
      <w:r w:rsidR="00590010" w:rsidRPr="00590010">
        <w:t xml:space="preserve"> </w:t>
      </w:r>
      <w:r w:rsidR="00590010">
        <w:t>durante los tres días lectivos siguientes a la publicación de las actas en el tablón de anuncios del centro</w:t>
      </w:r>
      <w:r>
        <w:t>,</w:t>
      </w:r>
      <w:r w:rsidR="00590010">
        <w:t xml:space="preserve"> el alumno o alumna podrá solicitar, por escrito, la revisión de calificación o decisión, ante el director o directora del centro, en el plazo de dos días hábiles a partir de aquel en que se produjo</w:t>
      </w:r>
      <w:r>
        <w:t xml:space="preserve"> la publicación en el tablón de anuncios </w:t>
      </w:r>
      <w:proofErr w:type="gramStart"/>
      <w:r>
        <w:t>del mismo</w:t>
      </w:r>
      <w:proofErr w:type="gramEnd"/>
      <w:r w:rsidR="00590010">
        <w:t xml:space="preserve">. La reclamación contendrá las alegaciones que justifiquen la disconformidad con la calificación final o con la decisión de titulación adoptada. </w:t>
      </w:r>
    </w:p>
    <w:p w14:paraId="22358214" w14:textId="18F8F693" w:rsidR="00693DA7" w:rsidRDefault="00E34152" w:rsidP="009D47BC">
      <w:pPr>
        <w:ind w:right="0" w:firstLine="0"/>
      </w:pPr>
      <w:r>
        <w:t>2</w:t>
      </w:r>
      <w:r w:rsidR="00693DA7">
        <w:t>. Cuando la reclamación presentada ante el centro verse sobre la calificación final obtenida en una materia o ámbito, el jefe de estudios la trasladará a los jefes o jefas de los departamentos de coordinación didáctica implicados en la</w:t>
      </w:r>
      <w:r>
        <w:rPr>
          <w:color w:val="7030A0"/>
        </w:rPr>
        <w:t xml:space="preserve"> </w:t>
      </w:r>
      <w:r w:rsidR="00693DA7" w:rsidRPr="00E34152">
        <w:rPr>
          <w:color w:val="auto"/>
        </w:rPr>
        <w:t xml:space="preserve">corrección de </w:t>
      </w:r>
      <w:r w:rsidR="00693DA7">
        <w:t xml:space="preserve">las pruebas </w:t>
      </w:r>
      <w:r w:rsidR="00693DA7" w:rsidRPr="00FE4BE3">
        <w:rPr>
          <w:color w:val="auto"/>
        </w:rPr>
        <w:t>y/o actividades personalizadas</w:t>
      </w:r>
      <w:r w:rsidR="00693DA7">
        <w:rPr>
          <w:color w:val="auto"/>
        </w:rPr>
        <w:t xml:space="preserve">. El departamento de coordinación didáctica correspondiente se reunirá en sesión extraordinaria en un plazo máximo de dos días hábiles, contados a partir de aquel en que se produjo la reclamación y procederá al estudio de </w:t>
      </w:r>
      <w:proofErr w:type="gramStart"/>
      <w:r w:rsidR="00693DA7">
        <w:rPr>
          <w:color w:val="auto"/>
        </w:rPr>
        <w:t>la misma</w:t>
      </w:r>
      <w:proofErr w:type="gramEnd"/>
      <w:r w:rsidR="00693DA7">
        <w:rPr>
          <w:color w:val="auto"/>
        </w:rPr>
        <w:t xml:space="preserve">. Posteriormente, elaborará un informe motivado con la propuesta vinculante de modificación o ratificación de la calificación final objeto de revisión, que será firmado por el o la responsable del departamento correspondiente quien </w:t>
      </w:r>
      <w:r w:rsidR="00693DA7">
        <w:rPr>
          <w:color w:val="auto"/>
        </w:rPr>
        <w:lastRenderedPageBreak/>
        <w:t>incluirá</w:t>
      </w:r>
      <w:r w:rsidR="00BB2F47">
        <w:rPr>
          <w:color w:val="auto"/>
        </w:rPr>
        <w:t xml:space="preserve"> en él la descripción de los hechos y contrastará las actuaciones seguidas en el proceso de evaluación del alumno o alumna. </w:t>
      </w:r>
    </w:p>
    <w:p w14:paraId="6AB34AC5" w14:textId="00565C27" w:rsidR="004749C8" w:rsidRDefault="00E34152" w:rsidP="009D47BC">
      <w:pPr>
        <w:ind w:right="0" w:firstLine="0"/>
      </w:pPr>
      <w:r>
        <w:t>3</w:t>
      </w:r>
      <w:r w:rsidR="009D47BC">
        <w:t xml:space="preserve">. </w:t>
      </w:r>
      <w:r w:rsidR="004749C8">
        <w:t xml:space="preserve">El director o directora, previo informe descriptivo del jefe o jefa de Departamento de coordinación didáctica, procederá por escrito a comunicar de modo razonado la modificación o la ratificación de la calificación emitida, en el plazo de </w:t>
      </w:r>
      <w:r w:rsidR="006620F1" w:rsidRPr="00E34152">
        <w:rPr>
          <w:color w:val="auto"/>
        </w:rPr>
        <w:t>dos</w:t>
      </w:r>
      <w:r w:rsidR="006620F1">
        <w:t xml:space="preserve"> </w:t>
      </w:r>
      <w:r w:rsidR="004749C8">
        <w:t>días lectivos</w:t>
      </w:r>
      <w:r w:rsidR="00BB2F47">
        <w:t xml:space="preserve"> contados a partir de la recepción del informe por parte de la dirección del centro educativo.</w:t>
      </w:r>
    </w:p>
    <w:p w14:paraId="7B48582E" w14:textId="03E5C6E6" w:rsidR="004749C8" w:rsidRDefault="00E34152" w:rsidP="009D47BC">
      <w:pPr>
        <w:ind w:right="0" w:firstLine="0"/>
      </w:pPr>
      <w:r>
        <w:t>4</w:t>
      </w:r>
      <w:r w:rsidR="009D47BC">
        <w:t xml:space="preserve">. </w:t>
      </w:r>
      <w:r w:rsidR="004749C8">
        <w:t>Si la decisión es de ratificación, el interesado o interesada podrá interponer recurso de alzada ante la persona titular de la Delegación Provincial de Educación y Ciencia en un plazo de un mes, a contar desde la comunicación de dicha ratificación.</w:t>
      </w:r>
    </w:p>
    <w:p w14:paraId="216BDD24" w14:textId="66013268" w:rsidR="004749C8" w:rsidRDefault="00E34152" w:rsidP="009D47BC">
      <w:pPr>
        <w:ind w:right="0" w:firstLine="0"/>
      </w:pPr>
      <w:r>
        <w:t>5</w:t>
      </w:r>
      <w:r w:rsidR="009D47BC">
        <w:t xml:space="preserve">. </w:t>
      </w:r>
      <w:r w:rsidR="00732D93">
        <w:t xml:space="preserve">El titular de la Delegación </w:t>
      </w:r>
      <w:r w:rsidR="004749C8">
        <w:t xml:space="preserve">Provincial </w:t>
      </w:r>
      <w:r w:rsidR="00732D93">
        <w:t xml:space="preserve">competente en materia de </w:t>
      </w:r>
      <w:r w:rsidR="00E4645E">
        <w:t>educación, previo</w:t>
      </w:r>
      <w:r w:rsidR="004749C8">
        <w:t xml:space="preserve"> informe del Servicio de Inspección de </w:t>
      </w:r>
      <w:r w:rsidR="00BB2F47">
        <w:t xml:space="preserve">Educación dictará y notificará resolución, </w:t>
      </w:r>
      <w:r w:rsidR="004749C8">
        <w:t>en un plazo máximo de tres meses</w:t>
      </w:r>
      <w:r w:rsidR="00BB2F47">
        <w:t xml:space="preserve"> a contar desde el día siguiente al de la entrada del recurso en la mencionada delegación. Dicha resolución pondrá fin a la vía administrativa.</w:t>
      </w:r>
      <w:r w:rsidR="004749C8">
        <w:t xml:space="preserve"> lo que pondrá fin a la vía administrativa.</w:t>
      </w:r>
    </w:p>
    <w:p w14:paraId="420F6E71" w14:textId="7C1DA90B" w:rsidR="004749C8" w:rsidRPr="00B76CE6" w:rsidRDefault="00E34152" w:rsidP="004749C8">
      <w:pPr>
        <w:ind w:left="-5" w:right="0"/>
        <w:rPr>
          <w:b/>
          <w:bCs/>
        </w:rPr>
      </w:pPr>
      <w:r>
        <w:rPr>
          <w:b/>
          <w:bCs/>
        </w:rPr>
        <w:t>Noven</w:t>
      </w:r>
      <w:r w:rsidR="00E4645E" w:rsidRPr="00B76CE6">
        <w:rPr>
          <w:b/>
          <w:bCs/>
        </w:rPr>
        <w:t>a</w:t>
      </w:r>
      <w:r w:rsidR="004749C8" w:rsidRPr="00B76CE6">
        <w:rPr>
          <w:b/>
          <w:bCs/>
        </w:rPr>
        <w:t>. Actas y propuesta de título</w:t>
      </w:r>
      <w:r w:rsidR="004B549B" w:rsidRPr="00B76CE6">
        <w:rPr>
          <w:b/>
          <w:bCs/>
        </w:rPr>
        <w:t>.</w:t>
      </w:r>
    </w:p>
    <w:p w14:paraId="650CC003" w14:textId="77777777" w:rsidR="005667FB" w:rsidRDefault="009D47BC" w:rsidP="005667FB">
      <w:pPr>
        <w:ind w:right="0" w:firstLine="0"/>
        <w:rPr>
          <w:rFonts w:eastAsia="Calibri"/>
          <w:color w:val="auto"/>
          <w:shd w:val="clear" w:color="auto" w:fill="FFFFFF"/>
        </w:rPr>
      </w:pPr>
      <w:r>
        <w:t xml:space="preserve">1. </w:t>
      </w:r>
      <w:r w:rsidR="004749C8">
        <w:t xml:space="preserve">Las actas de evaluación serán supervisadas y custodiadas por los centros, quienes garantizarán la seguridad y confidencialidad de los datos, de acuerdo a lo dispuesto en la legislación vigente en </w:t>
      </w:r>
      <w:r w:rsidR="005667FB">
        <w:rPr>
          <w:rFonts w:eastAsia="Calibri"/>
          <w:shd w:val="clear" w:color="auto" w:fill="FFFFFF"/>
        </w:rPr>
        <w:t>lo referente al tratamiento de los datos personales del alumnado, incluida su cesión de unos centros a otros, a la seguridad y confidencialidad de estos, que se estará a lo dispuesto en la legislación vigente en materia de protección de datos de carácter personal, en particular, a lo establecido en el Reglamento (UE) 2016/679, del Parlamento Europeo y del Consejo, de 27 de abril de 2016, relativo a la protección de las personas físicas en lo que respecta al tratamiento de datos personales y a la libre circulación de estos datos, por el que se deroga la Directiva 95/46/CE (Reglamento General de Protección de Datos); en la Ley Orgánica 3/2018, de 5 de diciembre, de Protección de Datos Personales y Garantías de los Derechos Digitales; así como en lo previsto sobre esta materia en la legislación educativa, en especial, en la disposición adicional vigesimotercera de la Ley Orgánica 2/2006, de 3 de mayo y en las demás normas y disposiciones que se dicten en desarrollo de las anteriores.</w:t>
      </w:r>
    </w:p>
    <w:p w14:paraId="352F2090" w14:textId="5D648784" w:rsidR="004749C8" w:rsidRDefault="009D47BC" w:rsidP="009D47BC">
      <w:pPr>
        <w:ind w:right="0" w:firstLine="0"/>
      </w:pPr>
      <w:r>
        <w:t xml:space="preserve">2. </w:t>
      </w:r>
      <w:r w:rsidR="004749C8">
        <w:t>La propuesta de expedición de título con fecha de junio de ese año se realizará para aquel alumnado que haya superado todas las materias pendientes</w:t>
      </w:r>
      <w:r w:rsidR="00BB2F47">
        <w:t>, será único y se expedirá sin calificación.</w:t>
      </w:r>
    </w:p>
    <w:p w14:paraId="05971FFA" w14:textId="469A5A07" w:rsidR="00B76CE6" w:rsidRDefault="005667FB" w:rsidP="005667FB">
      <w:pPr>
        <w:ind w:right="0" w:firstLine="0"/>
      </w:pPr>
      <w:r>
        <w:t xml:space="preserve">3. </w:t>
      </w:r>
      <w:r w:rsidR="00B76CE6" w:rsidRPr="00B76CE6">
        <w:t>Aquellos centros que no dispongan del módulo de Gestión Educativa (</w:t>
      </w:r>
      <w:proofErr w:type="spellStart"/>
      <w:r w:rsidR="00B76CE6" w:rsidRPr="00B76CE6">
        <w:t>Delphos</w:t>
      </w:r>
      <w:proofErr w:type="spellEnd"/>
      <w:r w:rsidR="00B76CE6" w:rsidRPr="00B76CE6">
        <w:t>) deberán remitir, a sus centros docentes públicos de referencia y a las Delegaciones Provinciales de Educación, Cultura y Deportes correspondientes, el acta, según modelo de Anexo III, para realizar la gestión a la que alude el párrafo anterior, artículo 7.2, conservando copia de dicha acta.</w:t>
      </w:r>
    </w:p>
    <w:p w14:paraId="7BF3C917" w14:textId="4CB32343" w:rsidR="004749C8" w:rsidRDefault="005667FB" w:rsidP="005667FB">
      <w:pPr>
        <w:ind w:right="0" w:firstLine="0"/>
      </w:pPr>
      <w:r>
        <w:t xml:space="preserve">4. </w:t>
      </w:r>
      <w:r w:rsidR="004749C8">
        <w:t>A petición del interesado</w:t>
      </w:r>
      <w:r w:rsidR="009309DD">
        <w:t xml:space="preserve"> </w:t>
      </w:r>
      <w:r w:rsidR="009309DD" w:rsidRPr="002638D4">
        <w:rPr>
          <w:color w:val="auto"/>
        </w:rPr>
        <w:t>o interesada</w:t>
      </w:r>
      <w:r w:rsidR="004749C8" w:rsidRPr="002638D4">
        <w:rPr>
          <w:color w:val="auto"/>
        </w:rPr>
        <w:t xml:space="preserve">, </w:t>
      </w:r>
      <w:r w:rsidR="004749C8">
        <w:t>el centro emitirá un</w:t>
      </w:r>
      <w:r w:rsidR="00BB2F47">
        <w:t xml:space="preserve">a certificación oficial en la que constará el número de años cursado y el grado de logro de los objetivos y de adquisición de las competencias clave definidas en el Perfil de </w:t>
      </w:r>
      <w:r w:rsidR="000F43FE">
        <w:t>s</w:t>
      </w:r>
      <w:r w:rsidR="00BB2F47">
        <w:t>alida</w:t>
      </w:r>
      <w:r w:rsidR="000F43FE">
        <w:t>, así como la relación de las materias o ámbitos con sus respectivas calificaciones.</w:t>
      </w:r>
      <w:r w:rsidR="004749C8">
        <w:t xml:space="preserve"> </w:t>
      </w:r>
    </w:p>
    <w:p w14:paraId="52768173" w14:textId="7A134388" w:rsidR="004749C8" w:rsidRPr="00B76CE6" w:rsidRDefault="00E34152" w:rsidP="004749C8">
      <w:pPr>
        <w:ind w:left="-5" w:right="0"/>
        <w:rPr>
          <w:b/>
          <w:bCs/>
        </w:rPr>
      </w:pPr>
      <w:r>
        <w:rPr>
          <w:b/>
          <w:bCs/>
        </w:rPr>
        <w:t>Décim</w:t>
      </w:r>
      <w:r w:rsidR="00E4645E" w:rsidRPr="00B76CE6">
        <w:rPr>
          <w:b/>
          <w:bCs/>
        </w:rPr>
        <w:t>a</w:t>
      </w:r>
      <w:r w:rsidR="004749C8" w:rsidRPr="00B76CE6">
        <w:rPr>
          <w:b/>
          <w:bCs/>
        </w:rPr>
        <w:t>. Desarrollo y supervisión</w:t>
      </w:r>
      <w:r w:rsidR="00B76CE6" w:rsidRPr="00B76CE6">
        <w:rPr>
          <w:b/>
          <w:bCs/>
        </w:rPr>
        <w:t>.</w:t>
      </w:r>
    </w:p>
    <w:p w14:paraId="1D4E6CF0" w14:textId="6043272E" w:rsidR="001A666F" w:rsidRDefault="004749C8" w:rsidP="004749C8">
      <w:pPr>
        <w:ind w:left="-5" w:right="0"/>
      </w:pPr>
      <w:r>
        <w:t xml:space="preserve">Se autoriza </w:t>
      </w:r>
      <w:r w:rsidR="009309DD">
        <w:t>a la persona titular de</w:t>
      </w:r>
      <w:r w:rsidR="00C52B2A">
        <w:t xml:space="preserve"> </w:t>
      </w:r>
      <w:r w:rsidR="006506D7">
        <w:t xml:space="preserve">la Dirección General de Innovación Educativa y Centros </w:t>
      </w:r>
      <w:r w:rsidR="00C13FE0">
        <w:rPr>
          <w:color w:val="auto"/>
        </w:rPr>
        <w:t xml:space="preserve">a </w:t>
      </w:r>
      <w:r>
        <w:t>dictar las instrucciones necesarias, en su caso, para la aplicación y desarrollo de lo dispuesto en la presente Resolució</w:t>
      </w:r>
      <w:r w:rsidR="00E4645E">
        <w:t>n</w:t>
      </w:r>
      <w:r w:rsidR="000F43FE">
        <w:t>.</w:t>
      </w:r>
    </w:p>
    <w:p w14:paraId="7A0D7EFD" w14:textId="77777777" w:rsidR="000F43FE" w:rsidRPr="000F43FE" w:rsidRDefault="000F43FE" w:rsidP="000F43FE">
      <w:pPr>
        <w:ind w:left="-5" w:right="0"/>
        <w:rPr>
          <w:b/>
          <w:bCs/>
        </w:rPr>
      </w:pPr>
      <w:r w:rsidRPr="000F43FE">
        <w:rPr>
          <w:b/>
          <w:bCs/>
        </w:rPr>
        <w:t>Disposición transitoria primera. Alumnado que no ha obtenido el título de Graduado en Educación Secundaria Obligatoria a la finalización del curso académico 2022-2023.</w:t>
      </w:r>
    </w:p>
    <w:p w14:paraId="56337ABC" w14:textId="5CFCBF85" w:rsidR="000F43FE" w:rsidRDefault="000F43FE" w:rsidP="000F43FE">
      <w:pPr>
        <w:ind w:left="-5" w:right="0"/>
      </w:pPr>
      <w:bookmarkStart w:id="1" w:name="_Hlk167177318"/>
      <w:r>
        <w:lastRenderedPageBreak/>
        <w:t xml:space="preserve">Al alumnado que no haya obtenido el título de Graduado en Educación Secundaria Obligatoria a la finalización del curso académico 2022-2023 y opte por la realización de estas pruebas o actividades personalizadas extraordinarias en </w:t>
      </w:r>
      <w:r w:rsidR="00C04399">
        <w:t>el</w:t>
      </w:r>
      <w:r>
        <w:t xml:space="preserve"> curso siguiente, le será de aplicación el currículo cursado</w:t>
      </w:r>
      <w:bookmarkEnd w:id="1"/>
      <w:r>
        <w:t>. A estos efectos, se tendrá en cuenta que los estándares de aprendizaje evaluables que figuran en los anexos del currículo cursado tienen carácter meramente orientativo, de conformidad con lo dispuesto en el Real Decreto 205/2023, de 28 de marzo, por el que se establecen medidas relativas a la transición entre planes de estudios como consecuencia de la aplicación de la Ley Orgánica 3/2020, de 29 de diciembre, por la que se modifica la Ley Orgánica 2/2006, de 3 de mayo, de Educación</w:t>
      </w:r>
      <w:r w:rsidR="00B02C86">
        <w:t>.</w:t>
      </w:r>
    </w:p>
    <w:p w14:paraId="661F7896" w14:textId="072E4D74" w:rsidR="004749C8" w:rsidRPr="00B76CE6" w:rsidRDefault="005A2925" w:rsidP="004749C8">
      <w:pPr>
        <w:ind w:left="-5" w:right="0"/>
        <w:rPr>
          <w:b/>
          <w:bCs/>
        </w:rPr>
      </w:pPr>
      <w:r w:rsidRPr="00B76CE6">
        <w:rPr>
          <w:b/>
          <w:bCs/>
        </w:rPr>
        <w:t>Décim</w:t>
      </w:r>
      <w:r w:rsidR="00E4645E" w:rsidRPr="00B76CE6">
        <w:rPr>
          <w:b/>
          <w:bCs/>
        </w:rPr>
        <w:t>a</w:t>
      </w:r>
      <w:r w:rsidR="004749C8" w:rsidRPr="00B76CE6">
        <w:rPr>
          <w:b/>
          <w:bCs/>
        </w:rPr>
        <w:t>. Entrada en vigor</w:t>
      </w:r>
      <w:r w:rsidR="00B76CE6" w:rsidRPr="00B76CE6">
        <w:rPr>
          <w:b/>
          <w:bCs/>
        </w:rPr>
        <w:t>.</w:t>
      </w:r>
    </w:p>
    <w:p w14:paraId="60620E0C" w14:textId="77777777" w:rsidR="004749C8" w:rsidRDefault="004749C8" w:rsidP="004749C8">
      <w:pPr>
        <w:ind w:left="-5" w:right="0"/>
      </w:pPr>
      <w:r>
        <w:t>La presente Resolución surtirá efectos el día siguiente al de su publicación en el Diario Oficial de Castilla-La Mancha.</w:t>
      </w:r>
    </w:p>
    <w:p w14:paraId="4AED3C81" w14:textId="466F4199" w:rsidR="005667FB" w:rsidRDefault="004749C8" w:rsidP="0086380A">
      <w:pPr>
        <w:spacing w:after="6"/>
        <w:ind w:left="-5" w:right="0"/>
      </w:pPr>
      <w:r>
        <w:t xml:space="preserve">Toledo, </w:t>
      </w:r>
      <w:proofErr w:type="spellStart"/>
      <w:r w:rsidR="005667FB">
        <w:t>xx</w:t>
      </w:r>
      <w:r w:rsidR="006553A0">
        <w:t>x</w:t>
      </w:r>
      <w:proofErr w:type="spellEnd"/>
      <w:r>
        <w:t xml:space="preserve"> de </w:t>
      </w:r>
      <w:r w:rsidR="005667FB">
        <w:t>junio</w:t>
      </w:r>
      <w:r>
        <w:t xml:space="preserve"> de 20</w:t>
      </w:r>
      <w:r w:rsidR="005667FB">
        <w:t>2</w:t>
      </w:r>
      <w:r w:rsidR="00BA285C">
        <w:t>4</w:t>
      </w:r>
      <w:r w:rsidR="00B76CE6">
        <w:t>.</w:t>
      </w:r>
    </w:p>
    <w:p w14:paraId="334B73F2" w14:textId="77777777" w:rsidR="00B76CE6" w:rsidRDefault="00B76CE6" w:rsidP="0086380A">
      <w:pPr>
        <w:spacing w:after="6"/>
        <w:ind w:left="-5" w:right="0"/>
      </w:pPr>
    </w:p>
    <w:p w14:paraId="6EA18B70" w14:textId="77777777" w:rsidR="00B76CE6" w:rsidRDefault="00B76CE6" w:rsidP="0086380A">
      <w:pPr>
        <w:spacing w:after="6"/>
        <w:ind w:left="-5" w:right="0"/>
      </w:pPr>
    </w:p>
    <w:p w14:paraId="6761A421" w14:textId="77777777" w:rsidR="00B76CE6" w:rsidRDefault="00B76CE6" w:rsidP="0086380A">
      <w:pPr>
        <w:spacing w:after="6"/>
        <w:ind w:left="-5" w:right="0"/>
      </w:pPr>
    </w:p>
    <w:p w14:paraId="040AF20E" w14:textId="3E7F931C" w:rsidR="006553A0" w:rsidRDefault="00B76CE6" w:rsidP="006553A0">
      <w:pPr>
        <w:ind w:left="0" w:right="0" w:firstLine="0"/>
        <w:jc w:val="center"/>
      </w:pPr>
      <w:r w:rsidRPr="00B76CE6">
        <w:t>Viceconsejera de Educación, Universidades e Investigación</w:t>
      </w:r>
    </w:p>
    <w:p w14:paraId="0C20610D" w14:textId="77777777" w:rsidR="00B76CE6" w:rsidRDefault="00B76CE6" w:rsidP="006553A0">
      <w:pPr>
        <w:ind w:left="0" w:right="0" w:firstLine="0"/>
        <w:jc w:val="center"/>
      </w:pPr>
    </w:p>
    <w:p w14:paraId="36404E9F" w14:textId="77777777" w:rsidR="00B76CE6" w:rsidRDefault="00B76CE6" w:rsidP="006553A0">
      <w:pPr>
        <w:ind w:left="0" w:right="0" w:firstLine="0"/>
        <w:jc w:val="center"/>
      </w:pPr>
    </w:p>
    <w:p w14:paraId="66258371" w14:textId="396B94C2" w:rsidR="00B76CE6" w:rsidRDefault="00B76CE6" w:rsidP="006553A0">
      <w:pPr>
        <w:ind w:left="0" w:right="0" w:firstLine="0"/>
        <w:jc w:val="center"/>
      </w:pPr>
      <w:r>
        <w:t xml:space="preserve">María del Mar Torrecilla Sánchez </w:t>
      </w:r>
    </w:p>
    <w:p w14:paraId="12E7896E" w14:textId="6F36A380" w:rsidR="00B76CE6" w:rsidRDefault="00B76CE6" w:rsidP="006553A0">
      <w:pPr>
        <w:ind w:left="0" w:right="0" w:firstLine="0"/>
        <w:jc w:val="center"/>
      </w:pPr>
      <w:r>
        <w:rPr>
          <w:b/>
          <w:bCs/>
          <w:color w:val="202124"/>
          <w:shd w:val="clear" w:color="auto" w:fill="FFFFFF"/>
        </w:rPr>
        <w:br/>
      </w:r>
    </w:p>
    <w:p w14:paraId="480610D8" w14:textId="77777777" w:rsidR="00B76CE6" w:rsidRDefault="00B76CE6" w:rsidP="006553A0">
      <w:pPr>
        <w:ind w:left="0" w:right="0" w:firstLine="0"/>
        <w:jc w:val="center"/>
      </w:pPr>
    </w:p>
    <w:p w14:paraId="72E3EEC6" w14:textId="77777777" w:rsidR="005667FB" w:rsidRDefault="005667FB" w:rsidP="004749C8">
      <w:pPr>
        <w:spacing w:after="203" w:line="265" w:lineRule="auto"/>
        <w:ind w:right="1219"/>
        <w:jc w:val="right"/>
        <w:rPr>
          <w:sz w:val="19"/>
        </w:rPr>
      </w:pPr>
    </w:p>
    <w:p w14:paraId="2D4C0A02" w14:textId="77777777" w:rsidR="005667FB" w:rsidRDefault="005667FB" w:rsidP="004749C8">
      <w:pPr>
        <w:spacing w:after="203" w:line="265" w:lineRule="auto"/>
        <w:ind w:right="1219"/>
        <w:jc w:val="right"/>
        <w:rPr>
          <w:sz w:val="19"/>
        </w:rPr>
      </w:pPr>
    </w:p>
    <w:p w14:paraId="5928ADBD" w14:textId="77777777" w:rsidR="005667FB" w:rsidRDefault="005667FB" w:rsidP="004749C8">
      <w:pPr>
        <w:spacing w:after="203" w:line="265" w:lineRule="auto"/>
        <w:ind w:right="1219"/>
        <w:jc w:val="right"/>
        <w:rPr>
          <w:sz w:val="19"/>
        </w:rPr>
      </w:pPr>
    </w:p>
    <w:p w14:paraId="089E22A6" w14:textId="77777777" w:rsidR="005667FB" w:rsidRDefault="005667FB" w:rsidP="004749C8">
      <w:pPr>
        <w:spacing w:after="203" w:line="265" w:lineRule="auto"/>
        <w:ind w:right="1219"/>
        <w:jc w:val="right"/>
        <w:rPr>
          <w:sz w:val="19"/>
        </w:rPr>
      </w:pPr>
    </w:p>
    <w:p w14:paraId="35A3FEDD" w14:textId="77777777" w:rsidR="005667FB" w:rsidRDefault="005667FB" w:rsidP="004749C8">
      <w:pPr>
        <w:spacing w:after="203" w:line="265" w:lineRule="auto"/>
        <w:ind w:right="1219"/>
        <w:jc w:val="right"/>
        <w:rPr>
          <w:sz w:val="19"/>
        </w:rPr>
      </w:pPr>
    </w:p>
    <w:p w14:paraId="6F7545D7" w14:textId="77777777" w:rsidR="005667FB" w:rsidRDefault="005667FB" w:rsidP="004749C8">
      <w:pPr>
        <w:spacing w:after="203" w:line="265" w:lineRule="auto"/>
        <w:ind w:right="1219"/>
        <w:jc w:val="right"/>
        <w:rPr>
          <w:sz w:val="19"/>
        </w:rPr>
      </w:pPr>
    </w:p>
    <w:p w14:paraId="29F8E01B" w14:textId="77777777" w:rsidR="00BA285C" w:rsidRDefault="00BA285C" w:rsidP="004749C8">
      <w:pPr>
        <w:spacing w:after="203" w:line="265" w:lineRule="auto"/>
        <w:ind w:right="1219"/>
        <w:jc w:val="right"/>
        <w:rPr>
          <w:sz w:val="19"/>
        </w:rPr>
      </w:pPr>
    </w:p>
    <w:p w14:paraId="43F4E424" w14:textId="77777777" w:rsidR="00BA285C" w:rsidRDefault="00BA285C" w:rsidP="004749C8">
      <w:pPr>
        <w:spacing w:after="203" w:line="265" w:lineRule="auto"/>
        <w:ind w:right="1219"/>
        <w:jc w:val="right"/>
        <w:rPr>
          <w:sz w:val="19"/>
        </w:rPr>
      </w:pPr>
    </w:p>
    <w:p w14:paraId="695D7604" w14:textId="77777777" w:rsidR="00BA285C" w:rsidRDefault="00BA285C" w:rsidP="004749C8">
      <w:pPr>
        <w:spacing w:after="203" w:line="265" w:lineRule="auto"/>
        <w:ind w:right="1219"/>
        <w:jc w:val="right"/>
        <w:rPr>
          <w:sz w:val="19"/>
        </w:rPr>
      </w:pPr>
    </w:p>
    <w:p w14:paraId="352FFD87" w14:textId="77777777" w:rsidR="00BA285C" w:rsidRDefault="00BA285C" w:rsidP="004749C8">
      <w:pPr>
        <w:spacing w:after="203" w:line="265" w:lineRule="auto"/>
        <w:ind w:right="1219"/>
        <w:jc w:val="right"/>
        <w:rPr>
          <w:sz w:val="19"/>
        </w:rPr>
      </w:pPr>
    </w:p>
    <w:p w14:paraId="512909B7" w14:textId="77777777" w:rsidR="00BA285C" w:rsidRDefault="00BA285C" w:rsidP="004749C8">
      <w:pPr>
        <w:spacing w:after="203" w:line="265" w:lineRule="auto"/>
        <w:ind w:right="1219"/>
        <w:jc w:val="right"/>
        <w:rPr>
          <w:sz w:val="19"/>
        </w:rPr>
      </w:pPr>
    </w:p>
    <w:p w14:paraId="2F54B674" w14:textId="77777777" w:rsidR="00BA285C" w:rsidRDefault="00BA285C" w:rsidP="004749C8">
      <w:pPr>
        <w:spacing w:after="203" w:line="265" w:lineRule="auto"/>
        <w:ind w:right="1219"/>
        <w:jc w:val="right"/>
        <w:rPr>
          <w:sz w:val="19"/>
        </w:rPr>
      </w:pPr>
    </w:p>
    <w:p w14:paraId="6DD9BA7C" w14:textId="77777777" w:rsidR="00BA285C" w:rsidRDefault="00BA285C" w:rsidP="004749C8">
      <w:pPr>
        <w:spacing w:after="203" w:line="265" w:lineRule="auto"/>
        <w:ind w:right="1219"/>
        <w:jc w:val="right"/>
        <w:rPr>
          <w:sz w:val="19"/>
        </w:rPr>
      </w:pPr>
    </w:p>
    <w:p w14:paraId="241796FC" w14:textId="77777777" w:rsidR="005667FB" w:rsidRDefault="005667FB" w:rsidP="004749C8">
      <w:pPr>
        <w:spacing w:after="203" w:line="265" w:lineRule="auto"/>
        <w:ind w:right="1219"/>
        <w:jc w:val="right"/>
        <w:rPr>
          <w:sz w:val="19"/>
        </w:rPr>
      </w:pPr>
    </w:p>
    <w:p w14:paraId="3808032F" w14:textId="77777777" w:rsidR="004749C8" w:rsidRPr="006553A0" w:rsidRDefault="004749C8" w:rsidP="006553A0">
      <w:pPr>
        <w:spacing w:after="203" w:line="265" w:lineRule="auto"/>
        <w:ind w:right="-1"/>
        <w:jc w:val="center"/>
        <w:rPr>
          <w:b/>
        </w:rPr>
      </w:pPr>
      <w:r w:rsidRPr="006553A0">
        <w:rPr>
          <w:b/>
          <w:sz w:val="19"/>
        </w:rPr>
        <w:lastRenderedPageBreak/>
        <w:t>Anexo I</w:t>
      </w:r>
    </w:p>
    <w:p w14:paraId="266F0069" w14:textId="77777777" w:rsidR="004749C8" w:rsidRDefault="004749C8" w:rsidP="004749C8">
      <w:pPr>
        <w:spacing w:after="0" w:line="259" w:lineRule="auto"/>
        <w:ind w:left="16" w:right="0"/>
        <w:jc w:val="center"/>
      </w:pPr>
      <w:r>
        <w:rPr>
          <w:b/>
          <w:sz w:val="19"/>
        </w:rPr>
        <w:t xml:space="preserve">SOLICITUD DE INSCRIPCIÓN EN LA PRUEBA EXTRAORDINARIA PARA LA </w:t>
      </w:r>
    </w:p>
    <w:p w14:paraId="0B6F89EC" w14:textId="77777777" w:rsidR="004749C8" w:rsidRDefault="004749C8" w:rsidP="004749C8">
      <w:pPr>
        <w:spacing w:after="0" w:line="259" w:lineRule="auto"/>
        <w:ind w:left="16" w:right="0"/>
        <w:jc w:val="center"/>
      </w:pPr>
      <w:r>
        <w:rPr>
          <w:b/>
          <w:sz w:val="19"/>
        </w:rPr>
        <w:t xml:space="preserve">OBTENCIÓN DEL TÍTULO DE GRADUADO EN EDUCACIÓN SECUNDARIA </w:t>
      </w:r>
    </w:p>
    <w:p w14:paraId="510AEB0A" w14:textId="77777777" w:rsidR="004749C8" w:rsidRDefault="004749C8" w:rsidP="004749C8">
      <w:pPr>
        <w:spacing w:after="0" w:line="259" w:lineRule="auto"/>
        <w:ind w:left="16" w:right="0"/>
        <w:jc w:val="center"/>
      </w:pPr>
      <w:r>
        <w:rPr>
          <w:b/>
          <w:sz w:val="19"/>
        </w:rPr>
        <w:t xml:space="preserve">OBLIGATORIA </w:t>
      </w:r>
    </w:p>
    <w:tbl>
      <w:tblPr>
        <w:tblW w:w="0" w:type="auto"/>
        <w:tblCellMar>
          <w:left w:w="70" w:type="dxa"/>
          <w:right w:w="70" w:type="dxa"/>
        </w:tblCellMar>
        <w:tblLook w:val="04A0" w:firstRow="1" w:lastRow="0" w:firstColumn="1" w:lastColumn="0" w:noHBand="0" w:noVBand="1"/>
      </w:tblPr>
      <w:tblGrid>
        <w:gridCol w:w="2923"/>
        <w:gridCol w:w="190"/>
        <w:gridCol w:w="190"/>
        <w:gridCol w:w="2611"/>
        <w:gridCol w:w="772"/>
        <w:gridCol w:w="1798"/>
      </w:tblGrid>
      <w:tr w:rsidR="00A61492" w:rsidRPr="00A61492" w14:paraId="183D98E1" w14:textId="77777777" w:rsidTr="00A61492">
        <w:trPr>
          <w:trHeight w:val="300"/>
        </w:trPr>
        <w:tc>
          <w:tcPr>
            <w:tcW w:w="0" w:type="auto"/>
            <w:gridSpan w:val="6"/>
            <w:tcBorders>
              <w:top w:val="single" w:sz="8" w:space="0" w:color="auto"/>
              <w:left w:val="single" w:sz="8" w:space="0" w:color="auto"/>
              <w:bottom w:val="single" w:sz="4" w:space="0" w:color="auto"/>
              <w:right w:val="single" w:sz="8" w:space="0" w:color="000000"/>
            </w:tcBorders>
            <w:shd w:val="clear" w:color="auto" w:fill="auto"/>
            <w:vAlign w:val="center"/>
            <w:hideMark/>
          </w:tcPr>
          <w:p w14:paraId="2AE7C357" w14:textId="77777777" w:rsidR="00A61492" w:rsidRPr="00A61492" w:rsidRDefault="00A61492" w:rsidP="00A61492">
            <w:pPr>
              <w:spacing w:after="0" w:line="240" w:lineRule="auto"/>
              <w:ind w:left="0" w:right="0" w:firstLine="0"/>
              <w:jc w:val="left"/>
              <w:rPr>
                <w:rFonts w:eastAsia="Times New Roman"/>
                <w:b/>
                <w:bCs/>
                <w:sz w:val="22"/>
              </w:rPr>
            </w:pPr>
            <w:r w:rsidRPr="00A61492">
              <w:rPr>
                <w:rFonts w:eastAsia="Times New Roman"/>
                <w:b/>
                <w:bCs/>
                <w:sz w:val="22"/>
              </w:rPr>
              <w:t xml:space="preserve">1. DATOS PERSONALES </w:t>
            </w:r>
          </w:p>
        </w:tc>
      </w:tr>
      <w:tr w:rsidR="00A61492" w:rsidRPr="00A61492" w14:paraId="477494FD" w14:textId="77777777" w:rsidTr="00A61492">
        <w:trPr>
          <w:trHeight w:val="300"/>
        </w:trPr>
        <w:tc>
          <w:tcPr>
            <w:tcW w:w="0" w:type="auto"/>
            <w:gridSpan w:val="2"/>
            <w:tcBorders>
              <w:top w:val="single" w:sz="4" w:space="0" w:color="auto"/>
              <w:left w:val="single" w:sz="8" w:space="0" w:color="auto"/>
              <w:bottom w:val="single" w:sz="4" w:space="0" w:color="auto"/>
              <w:right w:val="single" w:sz="4" w:space="0" w:color="auto"/>
            </w:tcBorders>
            <w:shd w:val="clear" w:color="auto" w:fill="auto"/>
            <w:vAlign w:val="center"/>
            <w:hideMark/>
          </w:tcPr>
          <w:p w14:paraId="0E1EB307" w14:textId="77777777" w:rsidR="00A61492" w:rsidRPr="00A61492" w:rsidRDefault="00A61492" w:rsidP="00A61492">
            <w:pPr>
              <w:spacing w:after="0" w:line="240" w:lineRule="auto"/>
              <w:ind w:left="0" w:right="0" w:firstLine="0"/>
              <w:jc w:val="left"/>
              <w:rPr>
                <w:rFonts w:eastAsia="Times New Roman"/>
                <w:b/>
                <w:bCs/>
                <w:sz w:val="22"/>
              </w:rPr>
            </w:pPr>
            <w:r w:rsidRPr="00A61492">
              <w:rPr>
                <w:rFonts w:eastAsia="Times New Roman"/>
                <w:b/>
                <w:bCs/>
                <w:sz w:val="22"/>
              </w:rPr>
              <w:t xml:space="preserve">PRIMER APELLIDO </w:t>
            </w:r>
          </w:p>
        </w:tc>
        <w:tc>
          <w:tcPr>
            <w:tcW w:w="0" w:type="auto"/>
            <w:gridSpan w:val="4"/>
            <w:tcBorders>
              <w:top w:val="single" w:sz="4" w:space="0" w:color="auto"/>
              <w:left w:val="nil"/>
              <w:bottom w:val="single" w:sz="4" w:space="0" w:color="auto"/>
              <w:right w:val="single" w:sz="8" w:space="0" w:color="000000"/>
            </w:tcBorders>
            <w:shd w:val="clear" w:color="auto" w:fill="auto"/>
            <w:vAlign w:val="center"/>
            <w:hideMark/>
          </w:tcPr>
          <w:p w14:paraId="4AC6CB5D" w14:textId="77777777" w:rsidR="00A61492" w:rsidRPr="00A61492" w:rsidRDefault="00A61492" w:rsidP="00A61492">
            <w:pPr>
              <w:spacing w:after="0" w:line="240" w:lineRule="auto"/>
              <w:ind w:left="0" w:right="0" w:firstLine="0"/>
              <w:jc w:val="left"/>
              <w:rPr>
                <w:rFonts w:eastAsia="Times New Roman"/>
                <w:b/>
                <w:bCs/>
                <w:sz w:val="22"/>
              </w:rPr>
            </w:pPr>
            <w:r w:rsidRPr="00A61492">
              <w:rPr>
                <w:rFonts w:eastAsia="Times New Roman"/>
                <w:b/>
                <w:bCs/>
                <w:sz w:val="22"/>
              </w:rPr>
              <w:t xml:space="preserve">SEGUNDO APELLIDO </w:t>
            </w:r>
          </w:p>
        </w:tc>
      </w:tr>
      <w:tr w:rsidR="00A61492" w:rsidRPr="00A61492" w14:paraId="02409830" w14:textId="77777777" w:rsidTr="00A61492">
        <w:trPr>
          <w:trHeight w:val="300"/>
        </w:trPr>
        <w:tc>
          <w:tcPr>
            <w:tcW w:w="0" w:type="auto"/>
            <w:gridSpan w:val="2"/>
            <w:tcBorders>
              <w:top w:val="single" w:sz="4" w:space="0" w:color="auto"/>
              <w:left w:val="single" w:sz="8" w:space="0" w:color="auto"/>
              <w:bottom w:val="single" w:sz="4" w:space="0" w:color="auto"/>
              <w:right w:val="single" w:sz="4" w:space="0" w:color="auto"/>
            </w:tcBorders>
            <w:shd w:val="clear" w:color="auto" w:fill="auto"/>
            <w:vAlign w:val="center"/>
            <w:hideMark/>
          </w:tcPr>
          <w:p w14:paraId="5E847E75" w14:textId="77777777" w:rsidR="00A61492" w:rsidRPr="00A61492" w:rsidRDefault="00A61492" w:rsidP="00A61492">
            <w:pPr>
              <w:spacing w:after="0" w:line="240" w:lineRule="auto"/>
              <w:ind w:left="0" w:right="0" w:firstLine="0"/>
              <w:jc w:val="left"/>
              <w:rPr>
                <w:rFonts w:eastAsia="Times New Roman"/>
                <w:sz w:val="22"/>
              </w:rPr>
            </w:pPr>
            <w:r w:rsidRPr="00A61492">
              <w:rPr>
                <w:rFonts w:eastAsia="Times New Roman"/>
                <w:sz w:val="22"/>
              </w:rPr>
              <w:t> </w:t>
            </w:r>
          </w:p>
        </w:tc>
        <w:tc>
          <w:tcPr>
            <w:tcW w:w="0" w:type="auto"/>
            <w:gridSpan w:val="4"/>
            <w:tcBorders>
              <w:top w:val="single" w:sz="4" w:space="0" w:color="auto"/>
              <w:left w:val="nil"/>
              <w:bottom w:val="single" w:sz="4" w:space="0" w:color="auto"/>
              <w:right w:val="single" w:sz="8" w:space="0" w:color="000000"/>
            </w:tcBorders>
            <w:shd w:val="clear" w:color="auto" w:fill="auto"/>
            <w:vAlign w:val="center"/>
            <w:hideMark/>
          </w:tcPr>
          <w:p w14:paraId="1BF43276" w14:textId="77777777" w:rsidR="00A61492" w:rsidRPr="00A61492" w:rsidRDefault="00A61492" w:rsidP="00A61492">
            <w:pPr>
              <w:spacing w:after="0" w:line="240" w:lineRule="auto"/>
              <w:ind w:left="0" w:right="0" w:firstLine="0"/>
              <w:jc w:val="left"/>
              <w:rPr>
                <w:rFonts w:eastAsia="Times New Roman"/>
                <w:sz w:val="22"/>
              </w:rPr>
            </w:pPr>
            <w:r w:rsidRPr="00A61492">
              <w:rPr>
                <w:rFonts w:eastAsia="Times New Roman"/>
                <w:sz w:val="22"/>
              </w:rPr>
              <w:t> </w:t>
            </w:r>
          </w:p>
        </w:tc>
      </w:tr>
      <w:tr w:rsidR="00A61492" w:rsidRPr="00A61492" w14:paraId="24B6505B" w14:textId="77777777" w:rsidTr="00A61492">
        <w:trPr>
          <w:trHeight w:val="300"/>
        </w:trPr>
        <w:tc>
          <w:tcPr>
            <w:tcW w:w="0" w:type="auto"/>
            <w:gridSpan w:val="2"/>
            <w:tcBorders>
              <w:top w:val="single" w:sz="4" w:space="0" w:color="auto"/>
              <w:left w:val="single" w:sz="8" w:space="0" w:color="auto"/>
              <w:bottom w:val="single" w:sz="4" w:space="0" w:color="auto"/>
              <w:right w:val="single" w:sz="4" w:space="0" w:color="auto"/>
            </w:tcBorders>
            <w:shd w:val="clear" w:color="auto" w:fill="auto"/>
            <w:vAlign w:val="center"/>
            <w:hideMark/>
          </w:tcPr>
          <w:p w14:paraId="031B0936" w14:textId="77777777" w:rsidR="00A61492" w:rsidRPr="00A61492" w:rsidRDefault="00A61492" w:rsidP="00A61492">
            <w:pPr>
              <w:spacing w:after="0" w:line="240" w:lineRule="auto"/>
              <w:ind w:left="0" w:right="0" w:firstLine="0"/>
              <w:jc w:val="left"/>
              <w:rPr>
                <w:rFonts w:eastAsia="Times New Roman"/>
                <w:b/>
                <w:bCs/>
                <w:sz w:val="22"/>
              </w:rPr>
            </w:pPr>
            <w:r w:rsidRPr="00A61492">
              <w:rPr>
                <w:rFonts w:eastAsia="Times New Roman"/>
                <w:b/>
                <w:bCs/>
                <w:sz w:val="22"/>
              </w:rPr>
              <w:t xml:space="preserve">NOMBRE </w:t>
            </w:r>
          </w:p>
        </w:tc>
        <w:tc>
          <w:tcPr>
            <w:tcW w:w="0" w:type="auto"/>
            <w:gridSpan w:val="4"/>
            <w:tcBorders>
              <w:top w:val="single" w:sz="4" w:space="0" w:color="auto"/>
              <w:left w:val="nil"/>
              <w:bottom w:val="single" w:sz="4" w:space="0" w:color="auto"/>
              <w:right w:val="single" w:sz="8" w:space="0" w:color="000000"/>
            </w:tcBorders>
            <w:shd w:val="clear" w:color="auto" w:fill="auto"/>
            <w:vAlign w:val="center"/>
            <w:hideMark/>
          </w:tcPr>
          <w:p w14:paraId="3F3D10B2" w14:textId="77777777" w:rsidR="00A61492" w:rsidRPr="00A61492" w:rsidRDefault="00A61492" w:rsidP="00A61492">
            <w:pPr>
              <w:spacing w:after="0" w:line="240" w:lineRule="auto"/>
              <w:ind w:left="0" w:right="0" w:firstLine="0"/>
              <w:jc w:val="left"/>
              <w:rPr>
                <w:rFonts w:eastAsia="Times New Roman"/>
                <w:b/>
                <w:bCs/>
                <w:sz w:val="22"/>
              </w:rPr>
            </w:pPr>
            <w:r w:rsidRPr="00A61492">
              <w:rPr>
                <w:rFonts w:eastAsia="Times New Roman"/>
                <w:b/>
                <w:bCs/>
                <w:sz w:val="22"/>
              </w:rPr>
              <w:t xml:space="preserve">DNI /PASAPORTE/OTROS </w:t>
            </w:r>
          </w:p>
        </w:tc>
      </w:tr>
      <w:tr w:rsidR="00A61492" w:rsidRPr="00A61492" w14:paraId="4E510AA0" w14:textId="77777777" w:rsidTr="00A61492">
        <w:trPr>
          <w:trHeight w:val="300"/>
        </w:trPr>
        <w:tc>
          <w:tcPr>
            <w:tcW w:w="0" w:type="auto"/>
            <w:gridSpan w:val="2"/>
            <w:tcBorders>
              <w:top w:val="single" w:sz="4" w:space="0" w:color="auto"/>
              <w:left w:val="single" w:sz="8" w:space="0" w:color="auto"/>
              <w:bottom w:val="single" w:sz="4" w:space="0" w:color="auto"/>
              <w:right w:val="single" w:sz="4" w:space="0" w:color="auto"/>
            </w:tcBorders>
            <w:shd w:val="clear" w:color="auto" w:fill="auto"/>
            <w:vAlign w:val="center"/>
            <w:hideMark/>
          </w:tcPr>
          <w:p w14:paraId="01358123" w14:textId="77777777" w:rsidR="00A61492" w:rsidRPr="00A61492" w:rsidRDefault="00A61492" w:rsidP="00A61492">
            <w:pPr>
              <w:spacing w:after="0" w:line="240" w:lineRule="auto"/>
              <w:ind w:left="0" w:right="0" w:firstLine="0"/>
              <w:jc w:val="left"/>
              <w:rPr>
                <w:rFonts w:eastAsia="Times New Roman"/>
                <w:sz w:val="22"/>
              </w:rPr>
            </w:pPr>
            <w:r w:rsidRPr="00A61492">
              <w:rPr>
                <w:rFonts w:eastAsia="Times New Roman"/>
                <w:sz w:val="22"/>
              </w:rPr>
              <w:t> </w:t>
            </w:r>
          </w:p>
        </w:tc>
        <w:tc>
          <w:tcPr>
            <w:tcW w:w="0" w:type="auto"/>
            <w:gridSpan w:val="4"/>
            <w:tcBorders>
              <w:top w:val="single" w:sz="4" w:space="0" w:color="auto"/>
              <w:left w:val="nil"/>
              <w:bottom w:val="single" w:sz="4" w:space="0" w:color="auto"/>
              <w:right w:val="single" w:sz="8" w:space="0" w:color="000000"/>
            </w:tcBorders>
            <w:shd w:val="clear" w:color="auto" w:fill="auto"/>
            <w:vAlign w:val="center"/>
            <w:hideMark/>
          </w:tcPr>
          <w:p w14:paraId="7CA7D987" w14:textId="77777777" w:rsidR="00A61492" w:rsidRPr="00A61492" w:rsidRDefault="00A61492" w:rsidP="00A61492">
            <w:pPr>
              <w:spacing w:after="0" w:line="240" w:lineRule="auto"/>
              <w:ind w:left="0" w:right="0" w:firstLine="0"/>
              <w:jc w:val="left"/>
              <w:rPr>
                <w:rFonts w:eastAsia="Times New Roman"/>
                <w:sz w:val="22"/>
              </w:rPr>
            </w:pPr>
            <w:r w:rsidRPr="00A61492">
              <w:rPr>
                <w:rFonts w:eastAsia="Times New Roman"/>
                <w:sz w:val="22"/>
              </w:rPr>
              <w:t> </w:t>
            </w:r>
          </w:p>
        </w:tc>
      </w:tr>
      <w:tr w:rsidR="00A61492" w:rsidRPr="00A61492" w14:paraId="483511AF" w14:textId="77777777" w:rsidTr="00A61492">
        <w:trPr>
          <w:trHeight w:val="600"/>
        </w:trPr>
        <w:tc>
          <w:tcPr>
            <w:tcW w:w="0" w:type="auto"/>
            <w:tcBorders>
              <w:top w:val="nil"/>
              <w:left w:val="single" w:sz="8" w:space="0" w:color="auto"/>
              <w:bottom w:val="single" w:sz="4" w:space="0" w:color="auto"/>
              <w:right w:val="single" w:sz="4" w:space="0" w:color="auto"/>
            </w:tcBorders>
            <w:shd w:val="clear" w:color="auto" w:fill="auto"/>
            <w:vAlign w:val="center"/>
            <w:hideMark/>
          </w:tcPr>
          <w:p w14:paraId="161187CD" w14:textId="77777777" w:rsidR="00A61492" w:rsidRPr="00A61492" w:rsidRDefault="00A61492" w:rsidP="00A61492">
            <w:pPr>
              <w:spacing w:after="0" w:line="240" w:lineRule="auto"/>
              <w:ind w:left="0" w:right="0" w:firstLine="0"/>
              <w:rPr>
                <w:rFonts w:eastAsia="Times New Roman"/>
                <w:b/>
                <w:bCs/>
                <w:sz w:val="22"/>
              </w:rPr>
            </w:pPr>
            <w:r w:rsidRPr="00A61492">
              <w:rPr>
                <w:rFonts w:eastAsia="Times New Roman"/>
                <w:b/>
                <w:bCs/>
                <w:sz w:val="22"/>
              </w:rPr>
              <w:t xml:space="preserve">LUGAR DE NACIMIENTO </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14:paraId="399377A0" w14:textId="77777777" w:rsidR="00A61492" w:rsidRPr="00A61492" w:rsidRDefault="00A61492" w:rsidP="00A61492">
            <w:pPr>
              <w:spacing w:after="0" w:line="240" w:lineRule="auto"/>
              <w:ind w:left="0" w:right="0" w:firstLine="0"/>
              <w:jc w:val="left"/>
              <w:rPr>
                <w:rFonts w:eastAsia="Times New Roman"/>
                <w:b/>
                <w:bCs/>
                <w:sz w:val="22"/>
              </w:rPr>
            </w:pPr>
            <w:r w:rsidRPr="00A61492">
              <w:rPr>
                <w:rFonts w:eastAsia="Times New Roman"/>
                <w:b/>
                <w:bCs/>
                <w:sz w:val="22"/>
              </w:rPr>
              <w:t xml:space="preserve">FECHA DE NACIMIENTO </w:t>
            </w:r>
          </w:p>
        </w:tc>
        <w:tc>
          <w:tcPr>
            <w:tcW w:w="0" w:type="auto"/>
            <w:gridSpan w:val="2"/>
            <w:tcBorders>
              <w:top w:val="single" w:sz="4" w:space="0" w:color="auto"/>
              <w:left w:val="nil"/>
              <w:bottom w:val="single" w:sz="4" w:space="0" w:color="auto"/>
              <w:right w:val="single" w:sz="8" w:space="0" w:color="000000"/>
            </w:tcBorders>
            <w:shd w:val="clear" w:color="auto" w:fill="auto"/>
            <w:vAlign w:val="center"/>
            <w:hideMark/>
          </w:tcPr>
          <w:p w14:paraId="6960F8C8" w14:textId="77777777" w:rsidR="00A61492" w:rsidRPr="00A61492" w:rsidRDefault="00A61492" w:rsidP="00A61492">
            <w:pPr>
              <w:spacing w:after="0" w:line="240" w:lineRule="auto"/>
              <w:ind w:left="0" w:right="0" w:firstLine="0"/>
              <w:jc w:val="left"/>
              <w:rPr>
                <w:rFonts w:eastAsia="Times New Roman"/>
                <w:b/>
                <w:bCs/>
                <w:sz w:val="22"/>
              </w:rPr>
            </w:pPr>
            <w:r w:rsidRPr="00A61492">
              <w:rPr>
                <w:rFonts w:eastAsia="Times New Roman"/>
                <w:b/>
                <w:bCs/>
                <w:sz w:val="22"/>
              </w:rPr>
              <w:t xml:space="preserve">TELÉFONO CONTACTO </w:t>
            </w:r>
          </w:p>
        </w:tc>
      </w:tr>
      <w:tr w:rsidR="00A61492" w:rsidRPr="00A61492" w14:paraId="5FD8D75D" w14:textId="77777777" w:rsidTr="00A61492">
        <w:trPr>
          <w:trHeight w:val="300"/>
        </w:trPr>
        <w:tc>
          <w:tcPr>
            <w:tcW w:w="0" w:type="auto"/>
            <w:tcBorders>
              <w:top w:val="nil"/>
              <w:left w:val="single" w:sz="8" w:space="0" w:color="auto"/>
              <w:bottom w:val="single" w:sz="4" w:space="0" w:color="auto"/>
              <w:right w:val="single" w:sz="4" w:space="0" w:color="auto"/>
            </w:tcBorders>
            <w:shd w:val="clear" w:color="auto" w:fill="auto"/>
            <w:vAlign w:val="center"/>
            <w:hideMark/>
          </w:tcPr>
          <w:p w14:paraId="36F4382C" w14:textId="77777777" w:rsidR="00A61492" w:rsidRPr="00A61492" w:rsidRDefault="00A61492" w:rsidP="00A61492">
            <w:pPr>
              <w:spacing w:after="0" w:line="240" w:lineRule="auto"/>
              <w:ind w:left="0" w:right="0" w:firstLine="0"/>
              <w:jc w:val="left"/>
              <w:rPr>
                <w:rFonts w:eastAsia="Times New Roman"/>
                <w:sz w:val="22"/>
              </w:rPr>
            </w:pPr>
            <w:r w:rsidRPr="00A61492">
              <w:rPr>
                <w:rFonts w:eastAsia="Times New Roman"/>
                <w:sz w:val="22"/>
              </w:rPr>
              <w:t> </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14:paraId="521BC268" w14:textId="77777777" w:rsidR="00A61492" w:rsidRPr="00A61492" w:rsidRDefault="00A61492" w:rsidP="00A61492">
            <w:pPr>
              <w:spacing w:after="0" w:line="240" w:lineRule="auto"/>
              <w:ind w:left="0" w:right="0" w:firstLine="0"/>
              <w:jc w:val="left"/>
              <w:rPr>
                <w:rFonts w:eastAsia="Times New Roman"/>
                <w:sz w:val="22"/>
              </w:rPr>
            </w:pPr>
            <w:r w:rsidRPr="00A61492">
              <w:rPr>
                <w:rFonts w:eastAsia="Times New Roman"/>
                <w:sz w:val="22"/>
              </w:rPr>
              <w:t> </w:t>
            </w:r>
          </w:p>
        </w:tc>
        <w:tc>
          <w:tcPr>
            <w:tcW w:w="0" w:type="auto"/>
            <w:gridSpan w:val="2"/>
            <w:tcBorders>
              <w:top w:val="single" w:sz="4" w:space="0" w:color="auto"/>
              <w:left w:val="nil"/>
              <w:bottom w:val="single" w:sz="4" w:space="0" w:color="auto"/>
              <w:right w:val="single" w:sz="8" w:space="0" w:color="000000"/>
            </w:tcBorders>
            <w:shd w:val="clear" w:color="auto" w:fill="auto"/>
            <w:vAlign w:val="center"/>
            <w:hideMark/>
          </w:tcPr>
          <w:p w14:paraId="0DFDE221" w14:textId="77777777" w:rsidR="00A61492" w:rsidRPr="00A61492" w:rsidRDefault="00A61492" w:rsidP="00A61492">
            <w:pPr>
              <w:spacing w:after="0" w:line="240" w:lineRule="auto"/>
              <w:ind w:left="0" w:right="0" w:firstLine="0"/>
              <w:jc w:val="left"/>
              <w:rPr>
                <w:rFonts w:eastAsia="Times New Roman"/>
                <w:sz w:val="22"/>
              </w:rPr>
            </w:pPr>
            <w:r w:rsidRPr="00A61492">
              <w:rPr>
                <w:rFonts w:eastAsia="Times New Roman"/>
                <w:sz w:val="22"/>
              </w:rPr>
              <w:t> </w:t>
            </w:r>
          </w:p>
        </w:tc>
      </w:tr>
      <w:tr w:rsidR="00A61492" w:rsidRPr="00A61492" w14:paraId="4F3CDC23" w14:textId="77777777" w:rsidTr="00A61492">
        <w:trPr>
          <w:trHeight w:val="600"/>
        </w:trPr>
        <w:tc>
          <w:tcPr>
            <w:tcW w:w="0" w:type="auto"/>
            <w:tcBorders>
              <w:top w:val="single" w:sz="4" w:space="0" w:color="auto"/>
              <w:left w:val="single" w:sz="8" w:space="0" w:color="auto"/>
              <w:bottom w:val="single" w:sz="4" w:space="0" w:color="auto"/>
              <w:right w:val="single" w:sz="4" w:space="0" w:color="auto"/>
            </w:tcBorders>
            <w:shd w:val="clear" w:color="auto" w:fill="auto"/>
            <w:vAlign w:val="center"/>
            <w:hideMark/>
          </w:tcPr>
          <w:p w14:paraId="1CCB00A6" w14:textId="77777777" w:rsidR="00A61492" w:rsidRPr="00A61492" w:rsidRDefault="00A61492" w:rsidP="00A61492">
            <w:pPr>
              <w:spacing w:after="0" w:line="240" w:lineRule="auto"/>
              <w:ind w:left="0" w:right="0" w:firstLine="0"/>
              <w:jc w:val="left"/>
              <w:rPr>
                <w:rFonts w:eastAsia="Times New Roman"/>
                <w:b/>
                <w:bCs/>
                <w:sz w:val="22"/>
              </w:rPr>
            </w:pPr>
            <w:r w:rsidRPr="00A61492">
              <w:rPr>
                <w:rFonts w:eastAsia="Times New Roman"/>
                <w:b/>
                <w:bCs/>
                <w:sz w:val="22"/>
              </w:rPr>
              <w:t xml:space="preserve">DOMICILIO- C/, Pza./, Avda./ </w:t>
            </w:r>
          </w:p>
        </w:tc>
        <w:tc>
          <w:tcPr>
            <w:tcW w:w="0" w:type="auto"/>
            <w:gridSpan w:val="2"/>
            <w:tcBorders>
              <w:top w:val="single" w:sz="4" w:space="0" w:color="auto"/>
              <w:left w:val="nil"/>
              <w:bottom w:val="single" w:sz="4" w:space="0" w:color="auto"/>
              <w:right w:val="single" w:sz="4" w:space="0" w:color="auto"/>
            </w:tcBorders>
            <w:shd w:val="clear" w:color="auto" w:fill="auto"/>
            <w:vAlign w:val="center"/>
            <w:hideMark/>
          </w:tcPr>
          <w:p w14:paraId="32E4AF6E" w14:textId="77777777" w:rsidR="00A61492" w:rsidRPr="00A61492" w:rsidRDefault="00A61492" w:rsidP="00A61492">
            <w:pPr>
              <w:spacing w:after="0" w:line="240" w:lineRule="auto"/>
              <w:ind w:left="0" w:right="0" w:firstLine="0"/>
              <w:jc w:val="left"/>
              <w:rPr>
                <w:rFonts w:eastAsia="Times New Roman"/>
                <w:b/>
                <w:bCs/>
                <w:sz w:val="22"/>
              </w:rPr>
            </w:pPr>
            <w:proofErr w:type="spellStart"/>
            <w:r w:rsidRPr="00A61492">
              <w:rPr>
                <w:rFonts w:eastAsia="Times New Roman"/>
                <w:b/>
                <w:bCs/>
                <w:sz w:val="22"/>
              </w:rPr>
              <w:t>Nº</w:t>
            </w:r>
            <w:proofErr w:type="spellEnd"/>
            <w:r w:rsidRPr="00A61492">
              <w:rPr>
                <w:rFonts w:eastAsia="Times New Roman"/>
                <w:b/>
                <w:bCs/>
                <w:sz w:val="22"/>
              </w:rPr>
              <w:t xml:space="preserve"> </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A2AE19C" w14:textId="77777777" w:rsidR="00A61492" w:rsidRPr="00A61492" w:rsidRDefault="00A61492" w:rsidP="00A61492">
            <w:pPr>
              <w:spacing w:after="0" w:line="240" w:lineRule="auto"/>
              <w:ind w:left="0" w:right="0" w:firstLine="0"/>
              <w:jc w:val="left"/>
              <w:rPr>
                <w:rFonts w:eastAsia="Times New Roman"/>
                <w:b/>
                <w:bCs/>
                <w:sz w:val="22"/>
              </w:rPr>
            </w:pPr>
            <w:r w:rsidRPr="00A61492">
              <w:rPr>
                <w:rFonts w:eastAsia="Times New Roman"/>
                <w:b/>
                <w:bCs/>
                <w:sz w:val="22"/>
              </w:rPr>
              <w:t xml:space="preserve">Piso </w:t>
            </w:r>
          </w:p>
        </w:tc>
        <w:tc>
          <w:tcPr>
            <w:tcW w:w="0" w:type="auto"/>
            <w:tcBorders>
              <w:top w:val="nil"/>
              <w:left w:val="nil"/>
              <w:bottom w:val="single" w:sz="4" w:space="0" w:color="auto"/>
              <w:right w:val="single" w:sz="4" w:space="0" w:color="auto"/>
            </w:tcBorders>
            <w:shd w:val="clear" w:color="auto" w:fill="auto"/>
            <w:vAlign w:val="center"/>
            <w:hideMark/>
          </w:tcPr>
          <w:p w14:paraId="2A1DDE90" w14:textId="77777777" w:rsidR="00A61492" w:rsidRPr="00A61492" w:rsidRDefault="00A61492" w:rsidP="00A61492">
            <w:pPr>
              <w:spacing w:after="0" w:line="240" w:lineRule="auto"/>
              <w:ind w:left="0" w:right="0" w:firstLine="0"/>
              <w:jc w:val="left"/>
              <w:rPr>
                <w:rFonts w:eastAsia="Times New Roman"/>
                <w:b/>
                <w:bCs/>
                <w:sz w:val="22"/>
              </w:rPr>
            </w:pPr>
            <w:r w:rsidRPr="00A61492">
              <w:rPr>
                <w:rFonts w:eastAsia="Times New Roman"/>
                <w:b/>
                <w:bCs/>
                <w:sz w:val="22"/>
              </w:rPr>
              <w:t xml:space="preserve">Letra </w:t>
            </w:r>
          </w:p>
        </w:tc>
        <w:tc>
          <w:tcPr>
            <w:tcW w:w="0" w:type="auto"/>
            <w:tcBorders>
              <w:top w:val="nil"/>
              <w:left w:val="nil"/>
              <w:bottom w:val="single" w:sz="4" w:space="0" w:color="auto"/>
              <w:right w:val="single" w:sz="8" w:space="0" w:color="auto"/>
            </w:tcBorders>
            <w:shd w:val="clear" w:color="auto" w:fill="auto"/>
            <w:vAlign w:val="center"/>
            <w:hideMark/>
          </w:tcPr>
          <w:p w14:paraId="56EFF953" w14:textId="77777777" w:rsidR="00A61492" w:rsidRPr="00A61492" w:rsidRDefault="00A61492" w:rsidP="00A61492">
            <w:pPr>
              <w:spacing w:after="0" w:line="240" w:lineRule="auto"/>
              <w:ind w:left="0" w:right="0" w:firstLine="0"/>
              <w:rPr>
                <w:rFonts w:eastAsia="Times New Roman"/>
                <w:b/>
                <w:bCs/>
                <w:sz w:val="22"/>
              </w:rPr>
            </w:pPr>
            <w:r w:rsidRPr="00A61492">
              <w:rPr>
                <w:rFonts w:eastAsia="Times New Roman"/>
                <w:b/>
                <w:bCs/>
                <w:sz w:val="22"/>
              </w:rPr>
              <w:t xml:space="preserve">Código Postal </w:t>
            </w:r>
          </w:p>
        </w:tc>
      </w:tr>
      <w:tr w:rsidR="00A61492" w:rsidRPr="00A61492" w14:paraId="614D156E" w14:textId="77777777" w:rsidTr="00A61492">
        <w:trPr>
          <w:trHeight w:val="465"/>
        </w:trPr>
        <w:tc>
          <w:tcPr>
            <w:tcW w:w="0" w:type="auto"/>
            <w:tcBorders>
              <w:top w:val="single" w:sz="4" w:space="0" w:color="auto"/>
              <w:left w:val="single" w:sz="8" w:space="0" w:color="auto"/>
              <w:bottom w:val="single" w:sz="4" w:space="0" w:color="auto"/>
              <w:right w:val="single" w:sz="4" w:space="0" w:color="auto"/>
            </w:tcBorders>
            <w:shd w:val="clear" w:color="auto" w:fill="auto"/>
            <w:vAlign w:val="center"/>
            <w:hideMark/>
          </w:tcPr>
          <w:p w14:paraId="6CD615A3" w14:textId="77777777" w:rsidR="00A61492" w:rsidRPr="00A61492" w:rsidRDefault="00A61492" w:rsidP="00A61492">
            <w:pPr>
              <w:spacing w:after="0" w:line="240" w:lineRule="auto"/>
              <w:ind w:left="0" w:right="0" w:firstLine="0"/>
              <w:jc w:val="left"/>
              <w:rPr>
                <w:rFonts w:eastAsia="Times New Roman"/>
                <w:sz w:val="22"/>
              </w:rPr>
            </w:pPr>
            <w:r w:rsidRPr="00A61492">
              <w:rPr>
                <w:rFonts w:eastAsia="Times New Roman"/>
                <w:sz w:val="22"/>
              </w:rPr>
              <w:t> </w:t>
            </w:r>
          </w:p>
        </w:tc>
        <w:tc>
          <w:tcPr>
            <w:tcW w:w="0" w:type="auto"/>
            <w:gridSpan w:val="2"/>
            <w:tcBorders>
              <w:top w:val="single" w:sz="4" w:space="0" w:color="auto"/>
              <w:left w:val="nil"/>
              <w:bottom w:val="single" w:sz="4" w:space="0" w:color="auto"/>
              <w:right w:val="single" w:sz="4" w:space="0" w:color="auto"/>
            </w:tcBorders>
            <w:shd w:val="clear" w:color="auto" w:fill="auto"/>
            <w:vAlign w:val="center"/>
            <w:hideMark/>
          </w:tcPr>
          <w:p w14:paraId="6C08EFC5" w14:textId="77777777" w:rsidR="00A61492" w:rsidRPr="00A61492" w:rsidRDefault="00A61492" w:rsidP="00A61492">
            <w:pPr>
              <w:spacing w:after="0" w:line="240" w:lineRule="auto"/>
              <w:ind w:left="0" w:right="0" w:firstLine="0"/>
              <w:jc w:val="left"/>
              <w:rPr>
                <w:rFonts w:eastAsia="Times New Roman"/>
                <w:b/>
                <w:bCs/>
                <w:sz w:val="22"/>
              </w:rPr>
            </w:pPr>
            <w:r w:rsidRPr="00A61492">
              <w:rPr>
                <w:rFonts w:eastAsia="Times New Roman"/>
                <w:b/>
                <w:bCs/>
                <w:sz w:val="22"/>
              </w:rPr>
              <w:t xml:space="preserve"> </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DE34597" w14:textId="77777777" w:rsidR="00A61492" w:rsidRPr="00A61492" w:rsidRDefault="00A61492" w:rsidP="00A61492">
            <w:pPr>
              <w:spacing w:after="0" w:line="240" w:lineRule="auto"/>
              <w:ind w:left="0" w:right="0" w:firstLine="0"/>
              <w:jc w:val="left"/>
              <w:rPr>
                <w:rFonts w:eastAsia="Times New Roman"/>
                <w:b/>
                <w:bCs/>
                <w:sz w:val="22"/>
              </w:rPr>
            </w:pPr>
            <w:r w:rsidRPr="00A61492">
              <w:rPr>
                <w:rFonts w:eastAsia="Times New Roman"/>
                <w:b/>
                <w:bCs/>
                <w:sz w:val="22"/>
              </w:rPr>
              <w:t xml:space="preserve"> </w:t>
            </w:r>
          </w:p>
        </w:tc>
        <w:tc>
          <w:tcPr>
            <w:tcW w:w="0" w:type="auto"/>
            <w:tcBorders>
              <w:top w:val="nil"/>
              <w:left w:val="nil"/>
              <w:bottom w:val="single" w:sz="4" w:space="0" w:color="auto"/>
              <w:right w:val="single" w:sz="4" w:space="0" w:color="auto"/>
            </w:tcBorders>
            <w:shd w:val="clear" w:color="auto" w:fill="auto"/>
            <w:vAlign w:val="center"/>
            <w:hideMark/>
          </w:tcPr>
          <w:p w14:paraId="02F1706D" w14:textId="77777777" w:rsidR="00A61492" w:rsidRPr="00A61492" w:rsidRDefault="00A61492" w:rsidP="00A61492">
            <w:pPr>
              <w:spacing w:after="0" w:line="240" w:lineRule="auto"/>
              <w:ind w:left="0" w:right="0" w:firstLine="0"/>
              <w:jc w:val="left"/>
              <w:rPr>
                <w:rFonts w:eastAsia="Times New Roman"/>
                <w:b/>
                <w:bCs/>
                <w:sz w:val="22"/>
              </w:rPr>
            </w:pPr>
            <w:r w:rsidRPr="00A61492">
              <w:rPr>
                <w:rFonts w:eastAsia="Times New Roman"/>
                <w:b/>
                <w:bCs/>
                <w:sz w:val="22"/>
              </w:rPr>
              <w:t xml:space="preserve"> </w:t>
            </w:r>
          </w:p>
        </w:tc>
        <w:tc>
          <w:tcPr>
            <w:tcW w:w="0" w:type="auto"/>
            <w:tcBorders>
              <w:top w:val="nil"/>
              <w:left w:val="nil"/>
              <w:bottom w:val="single" w:sz="4" w:space="0" w:color="auto"/>
              <w:right w:val="single" w:sz="8" w:space="0" w:color="auto"/>
            </w:tcBorders>
            <w:shd w:val="clear" w:color="auto" w:fill="auto"/>
            <w:vAlign w:val="center"/>
            <w:hideMark/>
          </w:tcPr>
          <w:p w14:paraId="0372AC6A" w14:textId="77777777" w:rsidR="00A61492" w:rsidRPr="00A61492" w:rsidRDefault="00A61492" w:rsidP="00A61492">
            <w:pPr>
              <w:spacing w:after="0" w:line="240" w:lineRule="auto"/>
              <w:ind w:left="0" w:right="0" w:firstLine="0"/>
              <w:jc w:val="left"/>
              <w:rPr>
                <w:rFonts w:eastAsia="Times New Roman"/>
                <w:b/>
                <w:bCs/>
                <w:sz w:val="22"/>
              </w:rPr>
            </w:pPr>
            <w:r w:rsidRPr="00A61492">
              <w:rPr>
                <w:rFonts w:eastAsia="Times New Roman"/>
                <w:b/>
                <w:bCs/>
                <w:sz w:val="22"/>
              </w:rPr>
              <w:t xml:space="preserve"> </w:t>
            </w:r>
          </w:p>
        </w:tc>
      </w:tr>
      <w:tr w:rsidR="00A61492" w:rsidRPr="00A61492" w14:paraId="5DCCFA18" w14:textId="77777777" w:rsidTr="00A61492">
        <w:trPr>
          <w:trHeight w:val="300"/>
        </w:trPr>
        <w:tc>
          <w:tcPr>
            <w:tcW w:w="0" w:type="auto"/>
            <w:gridSpan w:val="2"/>
            <w:tcBorders>
              <w:top w:val="single" w:sz="4" w:space="0" w:color="auto"/>
              <w:left w:val="single" w:sz="8" w:space="0" w:color="auto"/>
              <w:bottom w:val="single" w:sz="4" w:space="0" w:color="auto"/>
              <w:right w:val="single" w:sz="4" w:space="0" w:color="auto"/>
            </w:tcBorders>
            <w:shd w:val="clear" w:color="auto" w:fill="auto"/>
            <w:vAlign w:val="center"/>
            <w:hideMark/>
          </w:tcPr>
          <w:p w14:paraId="653C1343" w14:textId="77777777" w:rsidR="00A61492" w:rsidRPr="00A61492" w:rsidRDefault="00A61492" w:rsidP="00A61492">
            <w:pPr>
              <w:spacing w:after="0" w:line="240" w:lineRule="auto"/>
              <w:ind w:left="0" w:right="0" w:firstLine="0"/>
              <w:jc w:val="left"/>
              <w:rPr>
                <w:rFonts w:eastAsia="Times New Roman"/>
                <w:b/>
                <w:bCs/>
                <w:sz w:val="22"/>
              </w:rPr>
            </w:pPr>
            <w:r w:rsidRPr="00A61492">
              <w:rPr>
                <w:rFonts w:eastAsia="Times New Roman"/>
                <w:b/>
                <w:bCs/>
                <w:sz w:val="22"/>
              </w:rPr>
              <w:t xml:space="preserve">LOCALIDAD </w:t>
            </w:r>
          </w:p>
        </w:tc>
        <w:tc>
          <w:tcPr>
            <w:tcW w:w="0" w:type="auto"/>
            <w:gridSpan w:val="4"/>
            <w:tcBorders>
              <w:top w:val="single" w:sz="4" w:space="0" w:color="auto"/>
              <w:left w:val="nil"/>
              <w:bottom w:val="single" w:sz="4" w:space="0" w:color="auto"/>
              <w:right w:val="single" w:sz="8" w:space="0" w:color="000000"/>
            </w:tcBorders>
            <w:shd w:val="clear" w:color="auto" w:fill="auto"/>
            <w:vAlign w:val="center"/>
            <w:hideMark/>
          </w:tcPr>
          <w:p w14:paraId="4CBBDAFD" w14:textId="77777777" w:rsidR="00A61492" w:rsidRPr="00A61492" w:rsidRDefault="00A61492" w:rsidP="00A61492">
            <w:pPr>
              <w:spacing w:after="0" w:line="240" w:lineRule="auto"/>
              <w:ind w:left="0" w:right="0" w:firstLine="0"/>
              <w:jc w:val="left"/>
              <w:rPr>
                <w:rFonts w:eastAsia="Times New Roman"/>
                <w:b/>
                <w:bCs/>
                <w:sz w:val="22"/>
              </w:rPr>
            </w:pPr>
            <w:r w:rsidRPr="00A61492">
              <w:rPr>
                <w:rFonts w:eastAsia="Times New Roman"/>
                <w:b/>
                <w:bCs/>
                <w:sz w:val="22"/>
              </w:rPr>
              <w:t xml:space="preserve">PROVINCIA </w:t>
            </w:r>
          </w:p>
        </w:tc>
      </w:tr>
      <w:tr w:rsidR="00A61492" w:rsidRPr="00A61492" w14:paraId="17B6341D" w14:textId="77777777" w:rsidTr="00A61492">
        <w:trPr>
          <w:trHeight w:val="315"/>
        </w:trPr>
        <w:tc>
          <w:tcPr>
            <w:tcW w:w="0" w:type="auto"/>
            <w:gridSpan w:val="2"/>
            <w:tcBorders>
              <w:top w:val="single" w:sz="4" w:space="0" w:color="auto"/>
              <w:left w:val="single" w:sz="8" w:space="0" w:color="auto"/>
              <w:bottom w:val="nil"/>
              <w:right w:val="single" w:sz="4" w:space="0" w:color="auto"/>
            </w:tcBorders>
            <w:shd w:val="clear" w:color="auto" w:fill="auto"/>
            <w:vAlign w:val="center"/>
            <w:hideMark/>
          </w:tcPr>
          <w:p w14:paraId="1BA350EC" w14:textId="77777777" w:rsidR="00A61492" w:rsidRPr="00A61492" w:rsidRDefault="00A61492" w:rsidP="00A61492">
            <w:pPr>
              <w:spacing w:after="0" w:line="240" w:lineRule="auto"/>
              <w:ind w:left="0" w:right="0" w:firstLine="0"/>
              <w:jc w:val="left"/>
              <w:rPr>
                <w:rFonts w:eastAsia="Times New Roman"/>
                <w:sz w:val="22"/>
              </w:rPr>
            </w:pPr>
            <w:r w:rsidRPr="00A61492">
              <w:rPr>
                <w:rFonts w:eastAsia="Times New Roman"/>
                <w:sz w:val="22"/>
              </w:rPr>
              <w:t> </w:t>
            </w:r>
          </w:p>
        </w:tc>
        <w:tc>
          <w:tcPr>
            <w:tcW w:w="0" w:type="auto"/>
            <w:gridSpan w:val="4"/>
            <w:tcBorders>
              <w:top w:val="single" w:sz="4" w:space="0" w:color="auto"/>
              <w:left w:val="nil"/>
              <w:bottom w:val="nil"/>
              <w:right w:val="single" w:sz="8" w:space="0" w:color="000000"/>
            </w:tcBorders>
            <w:shd w:val="clear" w:color="auto" w:fill="auto"/>
            <w:vAlign w:val="center"/>
            <w:hideMark/>
          </w:tcPr>
          <w:p w14:paraId="63643E48" w14:textId="77777777" w:rsidR="00A61492" w:rsidRPr="00A61492" w:rsidRDefault="00A61492" w:rsidP="00A61492">
            <w:pPr>
              <w:spacing w:after="0" w:line="240" w:lineRule="auto"/>
              <w:ind w:left="0" w:right="0" w:firstLine="0"/>
              <w:jc w:val="left"/>
              <w:rPr>
                <w:rFonts w:eastAsia="Times New Roman"/>
                <w:sz w:val="22"/>
              </w:rPr>
            </w:pPr>
            <w:r w:rsidRPr="00A61492">
              <w:rPr>
                <w:rFonts w:eastAsia="Times New Roman"/>
                <w:sz w:val="22"/>
              </w:rPr>
              <w:t> </w:t>
            </w:r>
          </w:p>
        </w:tc>
      </w:tr>
      <w:tr w:rsidR="00A61492" w:rsidRPr="00A61492" w14:paraId="683FA053" w14:textId="77777777" w:rsidTr="00A61492">
        <w:trPr>
          <w:trHeight w:val="315"/>
        </w:trPr>
        <w:tc>
          <w:tcPr>
            <w:tcW w:w="0" w:type="auto"/>
            <w:gridSpan w:val="6"/>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43F9FBDA" w14:textId="77777777" w:rsidR="00A61492" w:rsidRPr="00A61492" w:rsidRDefault="00A61492" w:rsidP="00A61492">
            <w:pPr>
              <w:spacing w:after="0" w:line="240" w:lineRule="auto"/>
              <w:ind w:left="0" w:right="0" w:firstLine="0"/>
              <w:jc w:val="left"/>
              <w:rPr>
                <w:rFonts w:eastAsia="Times New Roman"/>
                <w:b/>
                <w:sz w:val="22"/>
              </w:rPr>
            </w:pPr>
            <w:r w:rsidRPr="00A61492">
              <w:rPr>
                <w:rFonts w:eastAsia="Times New Roman"/>
                <w:b/>
                <w:sz w:val="22"/>
              </w:rPr>
              <w:t>MATERIAS CON EVALUCIÓN NEGATIVA</w:t>
            </w:r>
          </w:p>
        </w:tc>
      </w:tr>
      <w:tr w:rsidR="00A61492" w:rsidRPr="00A61492" w14:paraId="6D23C3B2" w14:textId="77777777" w:rsidTr="00A61492">
        <w:trPr>
          <w:trHeight w:val="300"/>
        </w:trPr>
        <w:tc>
          <w:tcPr>
            <w:tcW w:w="0" w:type="auto"/>
            <w:gridSpan w:val="6"/>
            <w:tcBorders>
              <w:top w:val="nil"/>
              <w:left w:val="single" w:sz="8" w:space="0" w:color="auto"/>
              <w:bottom w:val="single" w:sz="4" w:space="0" w:color="auto"/>
              <w:right w:val="single" w:sz="8" w:space="0" w:color="000000"/>
            </w:tcBorders>
            <w:shd w:val="clear" w:color="auto" w:fill="auto"/>
            <w:noWrap/>
            <w:vAlign w:val="bottom"/>
            <w:hideMark/>
          </w:tcPr>
          <w:p w14:paraId="6BF690F4" w14:textId="77777777" w:rsidR="00A61492" w:rsidRPr="00A61492" w:rsidRDefault="00A61492" w:rsidP="00A61492">
            <w:pPr>
              <w:spacing w:after="0" w:line="240" w:lineRule="auto"/>
              <w:ind w:left="0" w:right="0" w:firstLine="0"/>
              <w:jc w:val="left"/>
              <w:rPr>
                <w:rFonts w:ascii="Calibri" w:eastAsia="Times New Roman" w:hAnsi="Calibri" w:cs="Calibri"/>
                <w:sz w:val="22"/>
              </w:rPr>
            </w:pPr>
            <w:r w:rsidRPr="00A61492">
              <w:rPr>
                <w:rFonts w:ascii="Calibri" w:eastAsia="Times New Roman" w:hAnsi="Calibri" w:cs="Calibri"/>
                <w:sz w:val="22"/>
              </w:rPr>
              <w:t> </w:t>
            </w:r>
          </w:p>
        </w:tc>
      </w:tr>
      <w:tr w:rsidR="00A61492" w:rsidRPr="00A61492" w14:paraId="6C2E66D0" w14:textId="77777777" w:rsidTr="00A61492">
        <w:trPr>
          <w:trHeight w:val="300"/>
        </w:trPr>
        <w:tc>
          <w:tcPr>
            <w:tcW w:w="0" w:type="auto"/>
            <w:gridSpan w:val="6"/>
            <w:tcBorders>
              <w:top w:val="single" w:sz="4" w:space="0" w:color="auto"/>
              <w:left w:val="single" w:sz="8" w:space="0" w:color="auto"/>
              <w:bottom w:val="single" w:sz="4" w:space="0" w:color="auto"/>
              <w:right w:val="single" w:sz="8" w:space="0" w:color="000000"/>
            </w:tcBorders>
            <w:shd w:val="clear" w:color="auto" w:fill="auto"/>
            <w:noWrap/>
            <w:vAlign w:val="bottom"/>
            <w:hideMark/>
          </w:tcPr>
          <w:p w14:paraId="1017629A" w14:textId="77777777" w:rsidR="00A61492" w:rsidRPr="00A61492" w:rsidRDefault="00A61492" w:rsidP="00A61492">
            <w:pPr>
              <w:spacing w:after="0" w:line="240" w:lineRule="auto"/>
              <w:ind w:left="0" w:right="0" w:firstLine="0"/>
              <w:jc w:val="left"/>
              <w:rPr>
                <w:rFonts w:ascii="Calibri" w:eastAsia="Times New Roman" w:hAnsi="Calibri" w:cs="Calibri"/>
                <w:sz w:val="22"/>
              </w:rPr>
            </w:pPr>
            <w:r w:rsidRPr="00A61492">
              <w:rPr>
                <w:rFonts w:ascii="Calibri" w:eastAsia="Times New Roman" w:hAnsi="Calibri" w:cs="Calibri"/>
                <w:sz w:val="22"/>
              </w:rPr>
              <w:t> </w:t>
            </w:r>
          </w:p>
        </w:tc>
      </w:tr>
      <w:tr w:rsidR="00A61492" w:rsidRPr="00A61492" w14:paraId="538D8EF3" w14:textId="77777777" w:rsidTr="00A61492">
        <w:trPr>
          <w:trHeight w:val="300"/>
        </w:trPr>
        <w:tc>
          <w:tcPr>
            <w:tcW w:w="0" w:type="auto"/>
            <w:gridSpan w:val="6"/>
            <w:tcBorders>
              <w:top w:val="single" w:sz="4" w:space="0" w:color="auto"/>
              <w:left w:val="single" w:sz="8" w:space="0" w:color="auto"/>
              <w:bottom w:val="single" w:sz="4" w:space="0" w:color="auto"/>
              <w:right w:val="single" w:sz="8" w:space="0" w:color="000000"/>
            </w:tcBorders>
            <w:shd w:val="clear" w:color="auto" w:fill="auto"/>
            <w:noWrap/>
            <w:vAlign w:val="bottom"/>
            <w:hideMark/>
          </w:tcPr>
          <w:p w14:paraId="4B2B3498" w14:textId="77777777" w:rsidR="00A61492" w:rsidRPr="00A61492" w:rsidRDefault="00A61492" w:rsidP="00A61492">
            <w:pPr>
              <w:spacing w:after="0" w:line="240" w:lineRule="auto"/>
              <w:ind w:left="0" w:right="0" w:firstLine="0"/>
              <w:jc w:val="left"/>
              <w:rPr>
                <w:rFonts w:ascii="Calibri" w:eastAsia="Times New Roman" w:hAnsi="Calibri" w:cs="Calibri"/>
                <w:sz w:val="22"/>
              </w:rPr>
            </w:pPr>
            <w:r w:rsidRPr="00A61492">
              <w:rPr>
                <w:rFonts w:ascii="Calibri" w:eastAsia="Times New Roman" w:hAnsi="Calibri" w:cs="Calibri"/>
                <w:sz w:val="22"/>
              </w:rPr>
              <w:t> </w:t>
            </w:r>
          </w:p>
        </w:tc>
      </w:tr>
      <w:tr w:rsidR="00A61492" w:rsidRPr="00A61492" w14:paraId="58ADB238" w14:textId="77777777" w:rsidTr="00A61492">
        <w:trPr>
          <w:trHeight w:val="300"/>
        </w:trPr>
        <w:tc>
          <w:tcPr>
            <w:tcW w:w="0" w:type="auto"/>
            <w:gridSpan w:val="6"/>
            <w:tcBorders>
              <w:top w:val="single" w:sz="4" w:space="0" w:color="auto"/>
              <w:left w:val="single" w:sz="8" w:space="0" w:color="auto"/>
              <w:bottom w:val="single" w:sz="4" w:space="0" w:color="auto"/>
              <w:right w:val="single" w:sz="8" w:space="0" w:color="000000"/>
            </w:tcBorders>
            <w:shd w:val="clear" w:color="auto" w:fill="auto"/>
            <w:noWrap/>
            <w:vAlign w:val="bottom"/>
            <w:hideMark/>
          </w:tcPr>
          <w:p w14:paraId="78B1D10C" w14:textId="77777777" w:rsidR="00A61492" w:rsidRPr="00A61492" w:rsidRDefault="00A61492" w:rsidP="00A61492">
            <w:pPr>
              <w:spacing w:after="0" w:line="240" w:lineRule="auto"/>
              <w:ind w:left="0" w:right="0" w:firstLine="0"/>
              <w:jc w:val="left"/>
              <w:rPr>
                <w:rFonts w:ascii="Calibri" w:eastAsia="Times New Roman" w:hAnsi="Calibri" w:cs="Calibri"/>
                <w:sz w:val="22"/>
              </w:rPr>
            </w:pPr>
            <w:r w:rsidRPr="00A61492">
              <w:rPr>
                <w:rFonts w:ascii="Calibri" w:eastAsia="Times New Roman" w:hAnsi="Calibri" w:cs="Calibri"/>
                <w:sz w:val="22"/>
              </w:rPr>
              <w:t> </w:t>
            </w:r>
          </w:p>
        </w:tc>
      </w:tr>
      <w:tr w:rsidR="00A61492" w:rsidRPr="00A61492" w14:paraId="43B8E586" w14:textId="77777777" w:rsidTr="00A61492">
        <w:trPr>
          <w:trHeight w:val="300"/>
        </w:trPr>
        <w:tc>
          <w:tcPr>
            <w:tcW w:w="0" w:type="auto"/>
            <w:gridSpan w:val="6"/>
            <w:tcBorders>
              <w:top w:val="single" w:sz="4" w:space="0" w:color="auto"/>
              <w:left w:val="single" w:sz="8" w:space="0" w:color="auto"/>
              <w:bottom w:val="single" w:sz="4" w:space="0" w:color="auto"/>
              <w:right w:val="single" w:sz="8" w:space="0" w:color="000000"/>
            </w:tcBorders>
            <w:shd w:val="clear" w:color="auto" w:fill="auto"/>
            <w:noWrap/>
            <w:vAlign w:val="bottom"/>
            <w:hideMark/>
          </w:tcPr>
          <w:p w14:paraId="1A9AE7BC" w14:textId="77777777" w:rsidR="00A61492" w:rsidRPr="00A61492" w:rsidRDefault="00A61492" w:rsidP="00A61492">
            <w:pPr>
              <w:spacing w:after="0" w:line="240" w:lineRule="auto"/>
              <w:ind w:left="0" w:right="0" w:firstLine="0"/>
              <w:jc w:val="left"/>
              <w:rPr>
                <w:rFonts w:ascii="Calibri" w:eastAsia="Times New Roman" w:hAnsi="Calibri" w:cs="Calibri"/>
                <w:sz w:val="22"/>
              </w:rPr>
            </w:pPr>
            <w:r w:rsidRPr="00A61492">
              <w:rPr>
                <w:rFonts w:ascii="Calibri" w:eastAsia="Times New Roman" w:hAnsi="Calibri" w:cs="Calibri"/>
                <w:sz w:val="22"/>
              </w:rPr>
              <w:t> </w:t>
            </w:r>
          </w:p>
        </w:tc>
      </w:tr>
      <w:tr w:rsidR="00A61492" w:rsidRPr="00A61492" w14:paraId="5F8B9B4D" w14:textId="77777777" w:rsidTr="00A61492">
        <w:trPr>
          <w:trHeight w:val="300"/>
        </w:trPr>
        <w:tc>
          <w:tcPr>
            <w:tcW w:w="0" w:type="auto"/>
            <w:gridSpan w:val="6"/>
            <w:tcBorders>
              <w:top w:val="single" w:sz="4" w:space="0" w:color="auto"/>
              <w:left w:val="single" w:sz="8" w:space="0" w:color="auto"/>
              <w:bottom w:val="single" w:sz="4" w:space="0" w:color="auto"/>
              <w:right w:val="single" w:sz="8" w:space="0" w:color="000000"/>
            </w:tcBorders>
            <w:shd w:val="clear" w:color="auto" w:fill="auto"/>
            <w:noWrap/>
            <w:vAlign w:val="bottom"/>
            <w:hideMark/>
          </w:tcPr>
          <w:p w14:paraId="274A116F" w14:textId="77777777" w:rsidR="00A61492" w:rsidRPr="00A61492" w:rsidRDefault="00A61492" w:rsidP="00A61492">
            <w:pPr>
              <w:spacing w:after="0" w:line="240" w:lineRule="auto"/>
              <w:ind w:left="0" w:right="0" w:firstLine="0"/>
              <w:jc w:val="left"/>
              <w:rPr>
                <w:rFonts w:ascii="Calibri" w:eastAsia="Times New Roman" w:hAnsi="Calibri" w:cs="Calibri"/>
                <w:sz w:val="22"/>
              </w:rPr>
            </w:pPr>
            <w:r w:rsidRPr="00A61492">
              <w:rPr>
                <w:rFonts w:ascii="Calibri" w:eastAsia="Times New Roman" w:hAnsi="Calibri" w:cs="Calibri"/>
                <w:sz w:val="22"/>
              </w:rPr>
              <w:t> </w:t>
            </w:r>
          </w:p>
        </w:tc>
      </w:tr>
      <w:tr w:rsidR="00A61492" w:rsidRPr="00A61492" w14:paraId="4DD3DB14" w14:textId="77777777" w:rsidTr="00A61492">
        <w:trPr>
          <w:trHeight w:val="300"/>
        </w:trPr>
        <w:tc>
          <w:tcPr>
            <w:tcW w:w="0" w:type="auto"/>
            <w:gridSpan w:val="6"/>
            <w:tcBorders>
              <w:top w:val="single" w:sz="4" w:space="0" w:color="auto"/>
              <w:left w:val="single" w:sz="8" w:space="0" w:color="auto"/>
              <w:bottom w:val="single" w:sz="4" w:space="0" w:color="auto"/>
              <w:right w:val="single" w:sz="8" w:space="0" w:color="000000"/>
            </w:tcBorders>
            <w:shd w:val="clear" w:color="auto" w:fill="auto"/>
            <w:noWrap/>
            <w:vAlign w:val="bottom"/>
            <w:hideMark/>
          </w:tcPr>
          <w:p w14:paraId="09D1B9DC" w14:textId="77777777" w:rsidR="00A61492" w:rsidRPr="00A61492" w:rsidRDefault="00A61492" w:rsidP="00A61492">
            <w:pPr>
              <w:spacing w:after="0" w:line="240" w:lineRule="auto"/>
              <w:ind w:left="0" w:right="0" w:firstLine="0"/>
              <w:jc w:val="left"/>
              <w:rPr>
                <w:rFonts w:ascii="Calibri" w:eastAsia="Times New Roman" w:hAnsi="Calibri" w:cs="Calibri"/>
                <w:sz w:val="22"/>
              </w:rPr>
            </w:pPr>
            <w:r w:rsidRPr="00A61492">
              <w:rPr>
                <w:rFonts w:ascii="Calibri" w:eastAsia="Times New Roman" w:hAnsi="Calibri" w:cs="Calibri"/>
                <w:sz w:val="22"/>
              </w:rPr>
              <w:t> </w:t>
            </w:r>
          </w:p>
        </w:tc>
      </w:tr>
      <w:tr w:rsidR="00A61492" w:rsidRPr="00A61492" w14:paraId="326DACB9" w14:textId="77777777" w:rsidTr="00A61492">
        <w:trPr>
          <w:trHeight w:val="300"/>
        </w:trPr>
        <w:tc>
          <w:tcPr>
            <w:tcW w:w="0" w:type="auto"/>
            <w:gridSpan w:val="6"/>
            <w:tcBorders>
              <w:top w:val="single" w:sz="4" w:space="0" w:color="auto"/>
              <w:left w:val="single" w:sz="8" w:space="0" w:color="auto"/>
              <w:bottom w:val="single" w:sz="4" w:space="0" w:color="auto"/>
              <w:right w:val="single" w:sz="8" w:space="0" w:color="000000"/>
            </w:tcBorders>
            <w:shd w:val="clear" w:color="auto" w:fill="auto"/>
            <w:noWrap/>
            <w:vAlign w:val="bottom"/>
            <w:hideMark/>
          </w:tcPr>
          <w:p w14:paraId="538863E8" w14:textId="77777777" w:rsidR="00A61492" w:rsidRPr="00A61492" w:rsidRDefault="00A61492" w:rsidP="00A61492">
            <w:pPr>
              <w:spacing w:after="0" w:line="240" w:lineRule="auto"/>
              <w:ind w:left="0" w:right="0" w:firstLine="0"/>
              <w:jc w:val="left"/>
              <w:rPr>
                <w:rFonts w:ascii="Calibri" w:eastAsia="Times New Roman" w:hAnsi="Calibri" w:cs="Calibri"/>
                <w:sz w:val="22"/>
              </w:rPr>
            </w:pPr>
            <w:r w:rsidRPr="00A61492">
              <w:rPr>
                <w:rFonts w:ascii="Calibri" w:eastAsia="Times New Roman" w:hAnsi="Calibri" w:cs="Calibri"/>
                <w:sz w:val="22"/>
              </w:rPr>
              <w:t> </w:t>
            </w:r>
          </w:p>
        </w:tc>
      </w:tr>
      <w:tr w:rsidR="00A61492" w:rsidRPr="00A61492" w14:paraId="62BBD0C5" w14:textId="77777777" w:rsidTr="00A61492">
        <w:trPr>
          <w:trHeight w:val="300"/>
        </w:trPr>
        <w:tc>
          <w:tcPr>
            <w:tcW w:w="0" w:type="auto"/>
            <w:gridSpan w:val="6"/>
            <w:tcBorders>
              <w:top w:val="single" w:sz="4" w:space="0" w:color="auto"/>
              <w:left w:val="single" w:sz="8" w:space="0" w:color="auto"/>
              <w:bottom w:val="single" w:sz="4" w:space="0" w:color="auto"/>
              <w:right w:val="single" w:sz="8" w:space="0" w:color="000000"/>
            </w:tcBorders>
            <w:shd w:val="clear" w:color="auto" w:fill="auto"/>
            <w:noWrap/>
            <w:vAlign w:val="bottom"/>
            <w:hideMark/>
          </w:tcPr>
          <w:p w14:paraId="34880F32" w14:textId="77777777" w:rsidR="00A61492" w:rsidRPr="00A61492" w:rsidRDefault="00A61492" w:rsidP="00A61492">
            <w:pPr>
              <w:spacing w:after="0" w:line="240" w:lineRule="auto"/>
              <w:ind w:left="0" w:right="0" w:firstLine="0"/>
              <w:jc w:val="left"/>
              <w:rPr>
                <w:rFonts w:ascii="Calibri" w:eastAsia="Times New Roman" w:hAnsi="Calibri" w:cs="Calibri"/>
                <w:sz w:val="22"/>
              </w:rPr>
            </w:pPr>
            <w:r w:rsidRPr="00A61492">
              <w:rPr>
                <w:rFonts w:ascii="Calibri" w:eastAsia="Times New Roman" w:hAnsi="Calibri" w:cs="Calibri"/>
                <w:sz w:val="22"/>
              </w:rPr>
              <w:t> </w:t>
            </w:r>
          </w:p>
        </w:tc>
      </w:tr>
      <w:tr w:rsidR="00A61492" w:rsidRPr="00A61492" w14:paraId="2613873E" w14:textId="77777777" w:rsidTr="00A61492">
        <w:trPr>
          <w:trHeight w:val="300"/>
        </w:trPr>
        <w:tc>
          <w:tcPr>
            <w:tcW w:w="0" w:type="auto"/>
            <w:gridSpan w:val="6"/>
            <w:tcBorders>
              <w:top w:val="single" w:sz="4" w:space="0" w:color="auto"/>
              <w:left w:val="single" w:sz="8" w:space="0" w:color="auto"/>
              <w:bottom w:val="single" w:sz="4" w:space="0" w:color="auto"/>
              <w:right w:val="single" w:sz="8" w:space="0" w:color="000000"/>
            </w:tcBorders>
            <w:shd w:val="clear" w:color="auto" w:fill="auto"/>
            <w:noWrap/>
            <w:vAlign w:val="bottom"/>
            <w:hideMark/>
          </w:tcPr>
          <w:p w14:paraId="5A450D13" w14:textId="77777777" w:rsidR="00A61492" w:rsidRPr="00A61492" w:rsidRDefault="00A61492" w:rsidP="00A61492">
            <w:pPr>
              <w:spacing w:after="0" w:line="240" w:lineRule="auto"/>
              <w:ind w:left="0" w:right="0" w:firstLine="0"/>
              <w:jc w:val="left"/>
              <w:rPr>
                <w:rFonts w:ascii="Calibri" w:eastAsia="Times New Roman" w:hAnsi="Calibri" w:cs="Calibri"/>
                <w:sz w:val="22"/>
              </w:rPr>
            </w:pPr>
            <w:r w:rsidRPr="00A61492">
              <w:rPr>
                <w:rFonts w:ascii="Calibri" w:eastAsia="Times New Roman" w:hAnsi="Calibri" w:cs="Calibri"/>
                <w:sz w:val="22"/>
              </w:rPr>
              <w:t> </w:t>
            </w:r>
          </w:p>
        </w:tc>
      </w:tr>
      <w:tr w:rsidR="00A61492" w:rsidRPr="00A61492" w14:paraId="415338ED" w14:textId="77777777" w:rsidTr="00A61492">
        <w:trPr>
          <w:trHeight w:val="315"/>
        </w:trPr>
        <w:tc>
          <w:tcPr>
            <w:tcW w:w="0" w:type="auto"/>
            <w:gridSpan w:val="6"/>
            <w:tcBorders>
              <w:top w:val="single" w:sz="4" w:space="0" w:color="auto"/>
              <w:left w:val="single" w:sz="8" w:space="0" w:color="auto"/>
              <w:bottom w:val="single" w:sz="8" w:space="0" w:color="auto"/>
              <w:right w:val="single" w:sz="8" w:space="0" w:color="000000"/>
            </w:tcBorders>
            <w:shd w:val="clear" w:color="auto" w:fill="auto"/>
            <w:noWrap/>
            <w:vAlign w:val="bottom"/>
            <w:hideMark/>
          </w:tcPr>
          <w:p w14:paraId="56381A3B" w14:textId="77777777" w:rsidR="00A61492" w:rsidRPr="00A61492" w:rsidRDefault="00A61492" w:rsidP="00A61492">
            <w:pPr>
              <w:spacing w:after="0" w:line="240" w:lineRule="auto"/>
              <w:ind w:left="0" w:right="0" w:firstLine="0"/>
              <w:jc w:val="left"/>
              <w:rPr>
                <w:rFonts w:ascii="Calibri" w:eastAsia="Times New Roman" w:hAnsi="Calibri" w:cs="Calibri"/>
                <w:sz w:val="22"/>
              </w:rPr>
            </w:pPr>
            <w:r w:rsidRPr="00A61492">
              <w:rPr>
                <w:rFonts w:ascii="Calibri" w:eastAsia="Times New Roman" w:hAnsi="Calibri" w:cs="Calibri"/>
                <w:sz w:val="22"/>
              </w:rPr>
              <w:t> </w:t>
            </w:r>
          </w:p>
        </w:tc>
      </w:tr>
    </w:tbl>
    <w:p w14:paraId="30BBC0BA" w14:textId="77777777" w:rsidR="004749C8" w:rsidRDefault="004749C8" w:rsidP="00A61492">
      <w:pPr>
        <w:spacing w:after="229" w:line="259" w:lineRule="auto"/>
        <w:ind w:left="0" w:right="0" w:firstLine="0"/>
        <w:jc w:val="left"/>
      </w:pPr>
    </w:p>
    <w:p w14:paraId="2DDD773D" w14:textId="77777777" w:rsidR="004749C8" w:rsidRDefault="004749C8" w:rsidP="006553A0">
      <w:pPr>
        <w:spacing w:after="210" w:line="259" w:lineRule="auto"/>
        <w:ind w:left="0" w:right="140"/>
      </w:pPr>
      <w:r>
        <w:rPr>
          <w:sz w:val="19"/>
        </w:rPr>
        <w:t>DECLARA: Que son ciertos los datos reflejados en la presente solicitud de inscripción, por lo que</w:t>
      </w:r>
    </w:p>
    <w:p w14:paraId="24342692" w14:textId="77777777" w:rsidR="004749C8" w:rsidRDefault="004749C8" w:rsidP="006553A0">
      <w:pPr>
        <w:spacing w:after="210" w:line="259" w:lineRule="auto"/>
        <w:ind w:left="0" w:right="140"/>
      </w:pPr>
      <w:r>
        <w:rPr>
          <w:sz w:val="19"/>
        </w:rPr>
        <w:t xml:space="preserve">SOLICITA tomar parte en la prueba extraordinaria conducente a la obtención del </w:t>
      </w:r>
      <w:r w:rsidR="006553A0">
        <w:rPr>
          <w:sz w:val="19"/>
        </w:rPr>
        <w:t>título</w:t>
      </w:r>
      <w:r>
        <w:rPr>
          <w:sz w:val="19"/>
        </w:rPr>
        <w:t xml:space="preserve"> de Graduado en Educación Secundaria Obligatoria. </w:t>
      </w:r>
    </w:p>
    <w:p w14:paraId="7FB8667C" w14:textId="77777777" w:rsidR="004749C8" w:rsidRDefault="004749C8" w:rsidP="006553A0">
      <w:pPr>
        <w:spacing w:after="210" w:line="259" w:lineRule="auto"/>
        <w:ind w:left="0" w:right="140"/>
        <w:jc w:val="center"/>
      </w:pPr>
      <w:r>
        <w:rPr>
          <w:sz w:val="19"/>
        </w:rPr>
        <w:t xml:space="preserve">En_______________________________________, </w:t>
      </w:r>
      <w:proofErr w:type="spellStart"/>
      <w:r>
        <w:rPr>
          <w:sz w:val="19"/>
        </w:rPr>
        <w:t>a______de____de</w:t>
      </w:r>
      <w:proofErr w:type="spellEnd"/>
      <w:r>
        <w:rPr>
          <w:sz w:val="19"/>
        </w:rPr>
        <w:t>____________</w:t>
      </w:r>
    </w:p>
    <w:p w14:paraId="60408CC5" w14:textId="77777777" w:rsidR="004749C8" w:rsidRDefault="004749C8" w:rsidP="006553A0">
      <w:pPr>
        <w:tabs>
          <w:tab w:val="center" w:pos="1973"/>
          <w:tab w:val="center" w:pos="3118"/>
          <w:tab w:val="center" w:pos="3746"/>
          <w:tab w:val="center" w:pos="4373"/>
          <w:tab w:val="center" w:pos="5001"/>
          <w:tab w:val="center" w:pos="5628"/>
          <w:tab w:val="center" w:pos="6255"/>
          <w:tab w:val="center" w:pos="7197"/>
        </w:tabs>
        <w:spacing w:after="662" w:line="259" w:lineRule="auto"/>
        <w:ind w:left="0" w:right="140" w:firstLine="0"/>
        <w:jc w:val="left"/>
      </w:pPr>
      <w:r>
        <w:rPr>
          <w:rFonts w:ascii="Calibri" w:eastAsia="Calibri" w:hAnsi="Calibri" w:cs="Calibri"/>
          <w:sz w:val="22"/>
        </w:rPr>
        <w:tab/>
      </w:r>
      <w:r>
        <w:rPr>
          <w:sz w:val="19"/>
        </w:rPr>
        <w:t xml:space="preserve">(Sello del centro) </w:t>
      </w:r>
      <w:r>
        <w:rPr>
          <w:sz w:val="19"/>
        </w:rPr>
        <w:tab/>
        <w:t xml:space="preserve"> </w:t>
      </w:r>
      <w:r>
        <w:rPr>
          <w:sz w:val="19"/>
        </w:rPr>
        <w:tab/>
        <w:t xml:space="preserve"> </w:t>
      </w:r>
      <w:r>
        <w:rPr>
          <w:sz w:val="19"/>
        </w:rPr>
        <w:tab/>
        <w:t xml:space="preserve"> </w:t>
      </w:r>
      <w:r>
        <w:rPr>
          <w:sz w:val="19"/>
        </w:rPr>
        <w:tab/>
        <w:t xml:space="preserve"> </w:t>
      </w:r>
      <w:r>
        <w:rPr>
          <w:sz w:val="19"/>
        </w:rPr>
        <w:tab/>
        <w:t xml:space="preserve"> </w:t>
      </w:r>
      <w:r>
        <w:rPr>
          <w:sz w:val="19"/>
        </w:rPr>
        <w:tab/>
        <w:t xml:space="preserve"> </w:t>
      </w:r>
      <w:r>
        <w:rPr>
          <w:sz w:val="19"/>
        </w:rPr>
        <w:tab/>
        <w:t xml:space="preserve">(Firma) </w:t>
      </w:r>
    </w:p>
    <w:p w14:paraId="276546CC" w14:textId="77777777" w:rsidR="004749C8" w:rsidRDefault="004749C8" w:rsidP="006553A0">
      <w:pPr>
        <w:tabs>
          <w:tab w:val="center" w:pos="1455"/>
          <w:tab w:val="center" w:pos="2082"/>
          <w:tab w:val="center" w:pos="2710"/>
          <w:tab w:val="center" w:pos="3337"/>
          <w:tab w:val="center" w:pos="3965"/>
          <w:tab w:val="center" w:pos="4592"/>
          <w:tab w:val="center" w:pos="5220"/>
          <w:tab w:val="center" w:pos="7559"/>
        </w:tabs>
        <w:spacing w:after="432" w:line="265" w:lineRule="auto"/>
        <w:ind w:left="708" w:right="0" w:firstLine="0"/>
        <w:jc w:val="left"/>
      </w:pPr>
      <w:r>
        <w:rPr>
          <w:rFonts w:ascii="Calibri" w:eastAsia="Calibri" w:hAnsi="Calibri" w:cs="Calibri"/>
          <w:sz w:val="22"/>
        </w:rPr>
        <w:tab/>
      </w:r>
      <w:r>
        <w:rPr>
          <w:sz w:val="19"/>
        </w:rPr>
        <w:t xml:space="preserve"> </w:t>
      </w:r>
      <w:r>
        <w:rPr>
          <w:sz w:val="19"/>
        </w:rPr>
        <w:tab/>
        <w:t xml:space="preserve"> </w:t>
      </w:r>
      <w:r>
        <w:rPr>
          <w:sz w:val="19"/>
        </w:rPr>
        <w:tab/>
        <w:t xml:space="preserve"> </w:t>
      </w:r>
      <w:r>
        <w:rPr>
          <w:sz w:val="19"/>
        </w:rPr>
        <w:tab/>
        <w:t xml:space="preserve"> </w:t>
      </w:r>
      <w:r>
        <w:rPr>
          <w:sz w:val="19"/>
        </w:rPr>
        <w:tab/>
        <w:t xml:space="preserve"> </w:t>
      </w:r>
      <w:r>
        <w:rPr>
          <w:sz w:val="19"/>
        </w:rPr>
        <w:tab/>
        <w:t xml:space="preserve"> </w:t>
      </w:r>
      <w:r>
        <w:rPr>
          <w:sz w:val="19"/>
        </w:rPr>
        <w:tab/>
        <w:t xml:space="preserve"> </w:t>
      </w:r>
      <w:r>
        <w:rPr>
          <w:sz w:val="19"/>
        </w:rPr>
        <w:tab/>
        <w:t xml:space="preserve">Fdo.____________________________ </w:t>
      </w:r>
    </w:p>
    <w:p w14:paraId="7359C2CB" w14:textId="77777777" w:rsidR="006553A0" w:rsidRDefault="006553A0" w:rsidP="006553A0">
      <w:pPr>
        <w:tabs>
          <w:tab w:val="center" w:pos="0"/>
          <w:tab w:val="center" w:pos="2802"/>
          <w:tab w:val="center" w:pos="4117"/>
          <w:tab w:val="center" w:pos="5454"/>
          <w:tab w:val="center" w:pos="6396"/>
          <w:tab w:val="center" w:pos="7333"/>
          <w:tab w:val="center" w:pos="8199"/>
          <w:tab w:val="center" w:pos="8877"/>
        </w:tabs>
        <w:spacing w:after="0" w:line="259" w:lineRule="auto"/>
        <w:ind w:left="0" w:right="-852" w:hanging="993"/>
        <w:rPr>
          <w:sz w:val="19"/>
        </w:rPr>
      </w:pPr>
    </w:p>
    <w:p w14:paraId="5592D8E9" w14:textId="77777777" w:rsidR="004749C8" w:rsidRDefault="004749C8" w:rsidP="006553A0">
      <w:pPr>
        <w:tabs>
          <w:tab w:val="center" w:pos="0"/>
          <w:tab w:val="center" w:pos="2802"/>
          <w:tab w:val="center" w:pos="4117"/>
          <w:tab w:val="center" w:pos="5454"/>
          <w:tab w:val="center" w:pos="6396"/>
          <w:tab w:val="center" w:pos="7333"/>
          <w:tab w:val="center" w:pos="8199"/>
          <w:tab w:val="center" w:pos="8877"/>
        </w:tabs>
        <w:spacing w:after="0" w:line="259" w:lineRule="auto"/>
        <w:ind w:left="0" w:right="-852" w:hanging="993"/>
      </w:pPr>
      <w:r>
        <w:rPr>
          <w:sz w:val="19"/>
        </w:rPr>
        <w:t xml:space="preserve">SR/SRA DELEGADO/DELEGADA </w:t>
      </w:r>
      <w:r>
        <w:rPr>
          <w:sz w:val="19"/>
        </w:rPr>
        <w:tab/>
        <w:t>PROVINCIA</w:t>
      </w:r>
      <w:r w:rsidR="006553A0">
        <w:rPr>
          <w:sz w:val="19"/>
        </w:rPr>
        <w:t>L DE EDUCACIÓN, CULTURA Y DEPORTES DE</w:t>
      </w:r>
      <w:r>
        <w:rPr>
          <w:sz w:val="19"/>
        </w:rPr>
        <w:t>_________________</w:t>
      </w:r>
    </w:p>
    <w:p w14:paraId="7D984386" w14:textId="77777777" w:rsidR="005667FB" w:rsidRPr="006553A0" w:rsidRDefault="005667FB" w:rsidP="004749C8">
      <w:pPr>
        <w:spacing w:after="203" w:line="265" w:lineRule="auto"/>
        <w:ind w:right="1219"/>
        <w:jc w:val="right"/>
        <w:rPr>
          <w:b/>
          <w:sz w:val="19"/>
        </w:rPr>
      </w:pPr>
    </w:p>
    <w:p w14:paraId="55636690" w14:textId="77777777" w:rsidR="004749C8" w:rsidRPr="006553A0" w:rsidRDefault="004749C8" w:rsidP="00B76CE6">
      <w:pPr>
        <w:spacing w:after="203" w:line="265" w:lineRule="auto"/>
        <w:ind w:right="1219"/>
        <w:jc w:val="center"/>
        <w:rPr>
          <w:b/>
        </w:rPr>
      </w:pPr>
      <w:r w:rsidRPr="006553A0">
        <w:rPr>
          <w:b/>
          <w:sz w:val="19"/>
        </w:rPr>
        <w:lastRenderedPageBreak/>
        <w:t>Anexo II</w:t>
      </w:r>
    </w:p>
    <w:p w14:paraId="616277F4" w14:textId="165E04E1" w:rsidR="004749C8" w:rsidRDefault="004749C8" w:rsidP="00B76CE6">
      <w:pPr>
        <w:spacing w:after="0" w:line="259" w:lineRule="auto"/>
        <w:ind w:left="16" w:right="1"/>
        <w:jc w:val="center"/>
      </w:pPr>
      <w:r>
        <w:rPr>
          <w:b/>
          <w:sz w:val="19"/>
        </w:rPr>
        <w:t>SOLICITUD DE INSCRIPCIÓN EN EL CENTRO MÁS PRÓXIMO</w:t>
      </w:r>
    </w:p>
    <w:p w14:paraId="19A0BD16" w14:textId="5498E724" w:rsidR="004749C8" w:rsidRDefault="004749C8" w:rsidP="00B76CE6">
      <w:pPr>
        <w:spacing w:after="0" w:line="259" w:lineRule="auto"/>
        <w:ind w:left="16" w:right="0"/>
        <w:jc w:val="center"/>
      </w:pPr>
      <w:r>
        <w:rPr>
          <w:b/>
          <w:sz w:val="19"/>
        </w:rPr>
        <w:t>EN LA PRUEBA EXTRAORDINARIA PARA LA OBTENCIÓN DEL TÍTULO DE</w:t>
      </w:r>
    </w:p>
    <w:p w14:paraId="4682A89E" w14:textId="08E83A55" w:rsidR="004749C8" w:rsidRDefault="004749C8" w:rsidP="00B76CE6">
      <w:pPr>
        <w:spacing w:after="0" w:line="259" w:lineRule="auto"/>
        <w:ind w:left="16" w:right="2"/>
        <w:jc w:val="center"/>
      </w:pPr>
      <w:r>
        <w:rPr>
          <w:b/>
          <w:sz w:val="19"/>
        </w:rPr>
        <w:t>GRADUADO EN EDUCACIÓN SECUNDARIA OBLIGATORIA</w:t>
      </w:r>
    </w:p>
    <w:p w14:paraId="1D8B9502" w14:textId="77777777" w:rsidR="001A1831" w:rsidRDefault="001A1831" w:rsidP="004749C8">
      <w:pPr>
        <w:spacing w:after="210" w:line="259" w:lineRule="auto"/>
        <w:ind w:left="1232" w:right="855"/>
        <w:jc w:val="left"/>
        <w:rPr>
          <w:sz w:val="19"/>
        </w:rPr>
      </w:pPr>
    </w:p>
    <w:tbl>
      <w:tblPr>
        <w:tblW w:w="0" w:type="auto"/>
        <w:jc w:val="center"/>
        <w:tblCellMar>
          <w:left w:w="70" w:type="dxa"/>
          <w:right w:w="70" w:type="dxa"/>
        </w:tblCellMar>
        <w:tblLook w:val="04A0" w:firstRow="1" w:lastRow="0" w:firstColumn="1" w:lastColumn="0" w:noHBand="0" w:noVBand="1"/>
      </w:tblPr>
      <w:tblGrid>
        <w:gridCol w:w="2744"/>
        <w:gridCol w:w="917"/>
        <w:gridCol w:w="1404"/>
        <w:gridCol w:w="1081"/>
        <w:gridCol w:w="2338"/>
      </w:tblGrid>
      <w:tr w:rsidR="001A1831" w:rsidRPr="001A1831" w14:paraId="4BD8E659" w14:textId="77777777" w:rsidTr="00B76CE6">
        <w:trPr>
          <w:trHeight w:val="315"/>
          <w:jc w:val="center"/>
        </w:trPr>
        <w:tc>
          <w:tcPr>
            <w:tcW w:w="0" w:type="auto"/>
            <w:gridSpan w:val="5"/>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0EE03EE1" w14:textId="77777777" w:rsidR="001A1831" w:rsidRPr="001A1831" w:rsidRDefault="001A1831" w:rsidP="001A1831">
            <w:pPr>
              <w:spacing w:after="0" w:line="240" w:lineRule="auto"/>
              <w:ind w:left="0" w:right="0" w:firstLine="0"/>
              <w:jc w:val="left"/>
              <w:rPr>
                <w:rFonts w:eastAsia="Times New Roman"/>
                <w:b/>
                <w:bCs/>
                <w:sz w:val="22"/>
              </w:rPr>
            </w:pPr>
            <w:r w:rsidRPr="001A1831">
              <w:rPr>
                <w:rFonts w:eastAsia="Times New Roman"/>
                <w:b/>
                <w:bCs/>
                <w:sz w:val="22"/>
              </w:rPr>
              <w:t xml:space="preserve">1. DATOS PERSONALES </w:t>
            </w:r>
          </w:p>
        </w:tc>
      </w:tr>
      <w:tr w:rsidR="001A1831" w:rsidRPr="001A1831" w14:paraId="53F87C46" w14:textId="77777777" w:rsidTr="00B76CE6">
        <w:trPr>
          <w:trHeight w:val="315"/>
          <w:jc w:val="center"/>
        </w:trPr>
        <w:tc>
          <w:tcPr>
            <w:tcW w:w="2268" w:type="dxa"/>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5B09CF67" w14:textId="77777777" w:rsidR="001A1831" w:rsidRPr="001A1831" w:rsidRDefault="001A1831" w:rsidP="001A1831">
            <w:pPr>
              <w:spacing w:after="0" w:line="240" w:lineRule="auto"/>
              <w:ind w:left="0" w:right="0" w:firstLine="0"/>
              <w:jc w:val="left"/>
              <w:rPr>
                <w:rFonts w:eastAsia="Times New Roman"/>
                <w:b/>
                <w:bCs/>
                <w:sz w:val="22"/>
              </w:rPr>
            </w:pPr>
            <w:r w:rsidRPr="001A1831">
              <w:rPr>
                <w:rFonts w:eastAsia="Times New Roman"/>
                <w:b/>
                <w:bCs/>
                <w:sz w:val="22"/>
              </w:rPr>
              <w:t xml:space="preserve">PRIMER APELLIDO </w:t>
            </w:r>
          </w:p>
        </w:tc>
        <w:tc>
          <w:tcPr>
            <w:tcW w:w="6226" w:type="dxa"/>
            <w:gridSpan w:val="4"/>
            <w:tcBorders>
              <w:top w:val="single" w:sz="8" w:space="0" w:color="000000"/>
              <w:left w:val="nil"/>
              <w:bottom w:val="single" w:sz="8" w:space="0" w:color="000000"/>
              <w:right w:val="single" w:sz="8" w:space="0" w:color="000000"/>
            </w:tcBorders>
            <w:shd w:val="clear" w:color="auto" w:fill="auto"/>
            <w:vAlign w:val="center"/>
            <w:hideMark/>
          </w:tcPr>
          <w:p w14:paraId="226691EA" w14:textId="77777777" w:rsidR="001A1831" w:rsidRPr="001A1831" w:rsidRDefault="001A1831" w:rsidP="001A1831">
            <w:pPr>
              <w:spacing w:after="0" w:line="240" w:lineRule="auto"/>
              <w:ind w:left="0" w:right="0" w:firstLine="0"/>
              <w:jc w:val="left"/>
              <w:rPr>
                <w:rFonts w:eastAsia="Times New Roman"/>
                <w:b/>
                <w:bCs/>
                <w:sz w:val="22"/>
              </w:rPr>
            </w:pPr>
            <w:r w:rsidRPr="001A1831">
              <w:rPr>
                <w:rFonts w:eastAsia="Times New Roman"/>
                <w:b/>
                <w:bCs/>
                <w:sz w:val="22"/>
              </w:rPr>
              <w:t xml:space="preserve">SEGUNDO APELLIDO </w:t>
            </w:r>
          </w:p>
        </w:tc>
      </w:tr>
      <w:tr w:rsidR="001A1831" w:rsidRPr="001A1831" w14:paraId="46D1704C" w14:textId="77777777" w:rsidTr="00B76CE6">
        <w:trPr>
          <w:trHeight w:val="315"/>
          <w:jc w:val="center"/>
        </w:trPr>
        <w:tc>
          <w:tcPr>
            <w:tcW w:w="2268" w:type="dxa"/>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7EC46118" w14:textId="77777777" w:rsidR="001A1831" w:rsidRPr="001A1831" w:rsidRDefault="001A1831" w:rsidP="001A1831">
            <w:pPr>
              <w:spacing w:after="0" w:line="240" w:lineRule="auto"/>
              <w:ind w:left="0" w:right="0" w:firstLine="0"/>
              <w:jc w:val="left"/>
              <w:rPr>
                <w:rFonts w:eastAsia="Times New Roman"/>
                <w:sz w:val="22"/>
              </w:rPr>
            </w:pPr>
            <w:r w:rsidRPr="001A1831">
              <w:rPr>
                <w:rFonts w:eastAsia="Times New Roman"/>
                <w:sz w:val="22"/>
              </w:rPr>
              <w:t> </w:t>
            </w:r>
          </w:p>
        </w:tc>
        <w:tc>
          <w:tcPr>
            <w:tcW w:w="6226" w:type="dxa"/>
            <w:gridSpan w:val="4"/>
            <w:tcBorders>
              <w:top w:val="single" w:sz="8" w:space="0" w:color="000000"/>
              <w:left w:val="nil"/>
              <w:bottom w:val="single" w:sz="8" w:space="0" w:color="000000"/>
              <w:right w:val="single" w:sz="8" w:space="0" w:color="000000"/>
            </w:tcBorders>
            <w:shd w:val="clear" w:color="auto" w:fill="auto"/>
            <w:vAlign w:val="center"/>
            <w:hideMark/>
          </w:tcPr>
          <w:p w14:paraId="4ECDC37D" w14:textId="77777777" w:rsidR="001A1831" w:rsidRPr="001A1831" w:rsidRDefault="001A1831" w:rsidP="001A1831">
            <w:pPr>
              <w:spacing w:after="0" w:line="240" w:lineRule="auto"/>
              <w:ind w:left="0" w:right="0" w:firstLine="0"/>
              <w:jc w:val="left"/>
              <w:rPr>
                <w:rFonts w:eastAsia="Times New Roman"/>
                <w:sz w:val="22"/>
              </w:rPr>
            </w:pPr>
            <w:r w:rsidRPr="001A1831">
              <w:rPr>
                <w:rFonts w:eastAsia="Times New Roman"/>
                <w:sz w:val="22"/>
              </w:rPr>
              <w:t> </w:t>
            </w:r>
          </w:p>
        </w:tc>
      </w:tr>
      <w:tr w:rsidR="001A1831" w:rsidRPr="001A1831" w14:paraId="3FAF43E0" w14:textId="77777777" w:rsidTr="00B76CE6">
        <w:trPr>
          <w:trHeight w:val="315"/>
          <w:jc w:val="center"/>
        </w:trPr>
        <w:tc>
          <w:tcPr>
            <w:tcW w:w="2268" w:type="dxa"/>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6BCDDDF0" w14:textId="77777777" w:rsidR="001A1831" w:rsidRPr="001A1831" w:rsidRDefault="001A1831" w:rsidP="001A1831">
            <w:pPr>
              <w:spacing w:after="0" w:line="240" w:lineRule="auto"/>
              <w:ind w:left="0" w:right="0" w:firstLine="0"/>
              <w:jc w:val="left"/>
              <w:rPr>
                <w:rFonts w:eastAsia="Times New Roman"/>
                <w:b/>
                <w:bCs/>
                <w:sz w:val="22"/>
              </w:rPr>
            </w:pPr>
            <w:r w:rsidRPr="001A1831">
              <w:rPr>
                <w:rFonts w:eastAsia="Times New Roman"/>
                <w:b/>
                <w:bCs/>
                <w:sz w:val="22"/>
              </w:rPr>
              <w:t xml:space="preserve">NOMBRE </w:t>
            </w:r>
          </w:p>
        </w:tc>
        <w:tc>
          <w:tcPr>
            <w:tcW w:w="6226" w:type="dxa"/>
            <w:gridSpan w:val="4"/>
            <w:tcBorders>
              <w:top w:val="single" w:sz="8" w:space="0" w:color="000000"/>
              <w:left w:val="nil"/>
              <w:bottom w:val="single" w:sz="8" w:space="0" w:color="000000"/>
              <w:right w:val="single" w:sz="8" w:space="0" w:color="000000"/>
            </w:tcBorders>
            <w:shd w:val="clear" w:color="auto" w:fill="auto"/>
            <w:vAlign w:val="center"/>
            <w:hideMark/>
          </w:tcPr>
          <w:p w14:paraId="53C82138" w14:textId="77777777" w:rsidR="001A1831" w:rsidRPr="001A1831" w:rsidRDefault="001A1831" w:rsidP="001A1831">
            <w:pPr>
              <w:spacing w:after="0" w:line="240" w:lineRule="auto"/>
              <w:ind w:left="0" w:right="0" w:firstLine="0"/>
              <w:jc w:val="left"/>
              <w:rPr>
                <w:rFonts w:eastAsia="Times New Roman"/>
                <w:b/>
                <w:bCs/>
                <w:sz w:val="22"/>
              </w:rPr>
            </w:pPr>
            <w:r w:rsidRPr="001A1831">
              <w:rPr>
                <w:rFonts w:eastAsia="Times New Roman"/>
                <w:b/>
                <w:bCs/>
                <w:sz w:val="22"/>
              </w:rPr>
              <w:t xml:space="preserve">DNI /PASAPORTE/OTROS </w:t>
            </w:r>
          </w:p>
        </w:tc>
      </w:tr>
      <w:tr w:rsidR="001A1831" w:rsidRPr="001A1831" w14:paraId="75277309" w14:textId="77777777" w:rsidTr="00B76CE6">
        <w:trPr>
          <w:trHeight w:val="315"/>
          <w:jc w:val="center"/>
        </w:trPr>
        <w:tc>
          <w:tcPr>
            <w:tcW w:w="2268" w:type="dxa"/>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41CBBCBF" w14:textId="77777777" w:rsidR="001A1831" w:rsidRPr="001A1831" w:rsidRDefault="001A1831" w:rsidP="001A1831">
            <w:pPr>
              <w:spacing w:after="0" w:line="240" w:lineRule="auto"/>
              <w:ind w:left="0" w:right="0" w:firstLine="0"/>
              <w:jc w:val="left"/>
              <w:rPr>
                <w:rFonts w:eastAsia="Times New Roman"/>
                <w:sz w:val="22"/>
              </w:rPr>
            </w:pPr>
            <w:r w:rsidRPr="001A1831">
              <w:rPr>
                <w:rFonts w:eastAsia="Times New Roman"/>
                <w:sz w:val="22"/>
              </w:rPr>
              <w:t> </w:t>
            </w:r>
          </w:p>
        </w:tc>
        <w:tc>
          <w:tcPr>
            <w:tcW w:w="6226" w:type="dxa"/>
            <w:gridSpan w:val="4"/>
            <w:tcBorders>
              <w:top w:val="single" w:sz="8" w:space="0" w:color="000000"/>
              <w:left w:val="nil"/>
              <w:bottom w:val="single" w:sz="8" w:space="0" w:color="000000"/>
              <w:right w:val="single" w:sz="8" w:space="0" w:color="000000"/>
            </w:tcBorders>
            <w:shd w:val="clear" w:color="auto" w:fill="auto"/>
            <w:vAlign w:val="center"/>
            <w:hideMark/>
          </w:tcPr>
          <w:p w14:paraId="4014B318" w14:textId="77777777" w:rsidR="001A1831" w:rsidRPr="001A1831" w:rsidRDefault="001A1831" w:rsidP="001A1831">
            <w:pPr>
              <w:spacing w:after="0" w:line="240" w:lineRule="auto"/>
              <w:ind w:left="0" w:right="0" w:firstLine="0"/>
              <w:jc w:val="left"/>
              <w:rPr>
                <w:rFonts w:eastAsia="Times New Roman"/>
                <w:sz w:val="22"/>
              </w:rPr>
            </w:pPr>
            <w:r w:rsidRPr="001A1831">
              <w:rPr>
                <w:rFonts w:eastAsia="Times New Roman"/>
                <w:sz w:val="22"/>
              </w:rPr>
              <w:t> </w:t>
            </w:r>
          </w:p>
        </w:tc>
      </w:tr>
      <w:tr w:rsidR="001A1831" w:rsidRPr="001A1831" w14:paraId="36744E62" w14:textId="77777777" w:rsidTr="00B76CE6">
        <w:trPr>
          <w:trHeight w:val="315"/>
          <w:jc w:val="center"/>
        </w:trPr>
        <w:tc>
          <w:tcPr>
            <w:tcW w:w="0" w:type="auto"/>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05751FE0" w14:textId="77777777" w:rsidR="001A1831" w:rsidRPr="001A1831" w:rsidRDefault="001A1831" w:rsidP="001A1831">
            <w:pPr>
              <w:spacing w:after="0" w:line="240" w:lineRule="auto"/>
              <w:ind w:left="0" w:right="0" w:firstLine="0"/>
              <w:rPr>
                <w:rFonts w:eastAsia="Times New Roman"/>
                <w:b/>
                <w:bCs/>
                <w:sz w:val="22"/>
              </w:rPr>
            </w:pPr>
            <w:r w:rsidRPr="001A1831">
              <w:rPr>
                <w:rFonts w:eastAsia="Times New Roman"/>
                <w:b/>
                <w:bCs/>
                <w:sz w:val="22"/>
              </w:rPr>
              <w:t xml:space="preserve">LUGAR DE NACIMIENTO </w:t>
            </w:r>
          </w:p>
        </w:tc>
        <w:tc>
          <w:tcPr>
            <w:tcW w:w="0" w:type="auto"/>
            <w:gridSpan w:val="2"/>
            <w:tcBorders>
              <w:top w:val="single" w:sz="8" w:space="0" w:color="000000"/>
              <w:left w:val="nil"/>
              <w:bottom w:val="single" w:sz="8" w:space="0" w:color="000000"/>
              <w:right w:val="single" w:sz="8" w:space="0" w:color="000000"/>
            </w:tcBorders>
            <w:shd w:val="clear" w:color="auto" w:fill="auto"/>
            <w:vAlign w:val="center"/>
            <w:hideMark/>
          </w:tcPr>
          <w:p w14:paraId="795494BC" w14:textId="77777777" w:rsidR="001A1831" w:rsidRPr="001A1831" w:rsidRDefault="001A1831" w:rsidP="001A1831">
            <w:pPr>
              <w:spacing w:after="0" w:line="240" w:lineRule="auto"/>
              <w:ind w:left="0" w:right="0" w:firstLine="0"/>
              <w:jc w:val="left"/>
              <w:rPr>
                <w:rFonts w:eastAsia="Times New Roman"/>
                <w:b/>
                <w:bCs/>
                <w:sz w:val="22"/>
              </w:rPr>
            </w:pPr>
            <w:r w:rsidRPr="001A1831">
              <w:rPr>
                <w:rFonts w:eastAsia="Times New Roman"/>
                <w:b/>
                <w:bCs/>
                <w:sz w:val="22"/>
              </w:rPr>
              <w:t xml:space="preserve">FECHA DE NACIMIENTO </w:t>
            </w:r>
          </w:p>
        </w:tc>
        <w:tc>
          <w:tcPr>
            <w:tcW w:w="0" w:type="auto"/>
            <w:gridSpan w:val="2"/>
            <w:tcBorders>
              <w:top w:val="single" w:sz="8" w:space="0" w:color="000000"/>
              <w:left w:val="nil"/>
              <w:bottom w:val="single" w:sz="8" w:space="0" w:color="000000"/>
              <w:right w:val="single" w:sz="8" w:space="0" w:color="000000"/>
            </w:tcBorders>
            <w:shd w:val="clear" w:color="auto" w:fill="auto"/>
            <w:vAlign w:val="center"/>
            <w:hideMark/>
          </w:tcPr>
          <w:p w14:paraId="3CDAF1A0" w14:textId="77777777" w:rsidR="001A1831" w:rsidRPr="001A1831" w:rsidRDefault="001A1831" w:rsidP="001A1831">
            <w:pPr>
              <w:spacing w:after="0" w:line="240" w:lineRule="auto"/>
              <w:ind w:left="0" w:right="0" w:firstLine="0"/>
              <w:jc w:val="left"/>
              <w:rPr>
                <w:rFonts w:eastAsia="Times New Roman"/>
                <w:b/>
                <w:bCs/>
                <w:sz w:val="22"/>
              </w:rPr>
            </w:pPr>
            <w:r w:rsidRPr="001A1831">
              <w:rPr>
                <w:rFonts w:eastAsia="Times New Roman"/>
                <w:b/>
                <w:bCs/>
                <w:sz w:val="22"/>
              </w:rPr>
              <w:t xml:space="preserve">TELÉFONO CONTACTO </w:t>
            </w:r>
          </w:p>
        </w:tc>
      </w:tr>
      <w:tr w:rsidR="001A1831" w:rsidRPr="001A1831" w14:paraId="3EEA35D7" w14:textId="77777777" w:rsidTr="00B76CE6">
        <w:trPr>
          <w:trHeight w:val="315"/>
          <w:jc w:val="center"/>
        </w:trPr>
        <w:tc>
          <w:tcPr>
            <w:tcW w:w="0" w:type="auto"/>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26EFD57A" w14:textId="77777777" w:rsidR="001A1831" w:rsidRPr="001A1831" w:rsidRDefault="001A1831" w:rsidP="001A1831">
            <w:pPr>
              <w:spacing w:after="0" w:line="240" w:lineRule="auto"/>
              <w:ind w:left="0" w:right="0" w:firstLine="0"/>
              <w:jc w:val="left"/>
              <w:rPr>
                <w:rFonts w:eastAsia="Times New Roman"/>
                <w:sz w:val="22"/>
              </w:rPr>
            </w:pPr>
            <w:r w:rsidRPr="001A1831">
              <w:rPr>
                <w:rFonts w:eastAsia="Times New Roman"/>
                <w:sz w:val="22"/>
              </w:rPr>
              <w:t> </w:t>
            </w:r>
          </w:p>
        </w:tc>
        <w:tc>
          <w:tcPr>
            <w:tcW w:w="0" w:type="auto"/>
            <w:gridSpan w:val="2"/>
            <w:tcBorders>
              <w:top w:val="single" w:sz="8" w:space="0" w:color="000000"/>
              <w:left w:val="nil"/>
              <w:bottom w:val="single" w:sz="8" w:space="0" w:color="000000"/>
              <w:right w:val="single" w:sz="8" w:space="0" w:color="000000"/>
            </w:tcBorders>
            <w:shd w:val="clear" w:color="auto" w:fill="auto"/>
            <w:vAlign w:val="center"/>
            <w:hideMark/>
          </w:tcPr>
          <w:p w14:paraId="59DD74EC" w14:textId="77777777" w:rsidR="001A1831" w:rsidRPr="001A1831" w:rsidRDefault="001A1831" w:rsidP="001A1831">
            <w:pPr>
              <w:spacing w:after="0" w:line="240" w:lineRule="auto"/>
              <w:ind w:left="0" w:right="0" w:firstLine="0"/>
              <w:jc w:val="left"/>
              <w:rPr>
                <w:rFonts w:eastAsia="Times New Roman"/>
                <w:sz w:val="22"/>
              </w:rPr>
            </w:pPr>
            <w:r w:rsidRPr="001A1831">
              <w:rPr>
                <w:rFonts w:eastAsia="Times New Roman"/>
                <w:sz w:val="22"/>
              </w:rPr>
              <w:t> </w:t>
            </w:r>
          </w:p>
        </w:tc>
        <w:tc>
          <w:tcPr>
            <w:tcW w:w="0" w:type="auto"/>
            <w:gridSpan w:val="2"/>
            <w:tcBorders>
              <w:top w:val="single" w:sz="8" w:space="0" w:color="000000"/>
              <w:left w:val="nil"/>
              <w:bottom w:val="single" w:sz="8" w:space="0" w:color="000000"/>
              <w:right w:val="single" w:sz="8" w:space="0" w:color="000000"/>
            </w:tcBorders>
            <w:shd w:val="clear" w:color="auto" w:fill="auto"/>
            <w:vAlign w:val="center"/>
            <w:hideMark/>
          </w:tcPr>
          <w:p w14:paraId="1FDB6624" w14:textId="77777777" w:rsidR="001A1831" w:rsidRPr="001A1831" w:rsidRDefault="001A1831" w:rsidP="001A1831">
            <w:pPr>
              <w:spacing w:after="0" w:line="240" w:lineRule="auto"/>
              <w:ind w:left="0" w:right="0" w:firstLine="0"/>
              <w:jc w:val="left"/>
              <w:rPr>
                <w:rFonts w:eastAsia="Times New Roman"/>
                <w:sz w:val="22"/>
              </w:rPr>
            </w:pPr>
            <w:r w:rsidRPr="001A1831">
              <w:rPr>
                <w:rFonts w:eastAsia="Times New Roman"/>
                <w:sz w:val="22"/>
              </w:rPr>
              <w:t> </w:t>
            </w:r>
          </w:p>
        </w:tc>
      </w:tr>
      <w:tr w:rsidR="001A1831" w:rsidRPr="001A1831" w14:paraId="1A88F55F" w14:textId="77777777" w:rsidTr="00B76CE6">
        <w:trPr>
          <w:trHeight w:val="315"/>
          <w:jc w:val="center"/>
        </w:trPr>
        <w:tc>
          <w:tcPr>
            <w:tcW w:w="0" w:type="auto"/>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3A204CE0" w14:textId="77777777" w:rsidR="003E1418" w:rsidRDefault="001A1831" w:rsidP="001A1831">
            <w:pPr>
              <w:spacing w:after="0" w:line="240" w:lineRule="auto"/>
              <w:ind w:left="0" w:right="0" w:firstLine="0"/>
              <w:jc w:val="left"/>
              <w:rPr>
                <w:rFonts w:eastAsia="Times New Roman"/>
                <w:b/>
                <w:bCs/>
                <w:sz w:val="22"/>
              </w:rPr>
            </w:pPr>
            <w:r w:rsidRPr="001A1831">
              <w:rPr>
                <w:rFonts w:eastAsia="Times New Roman"/>
                <w:b/>
                <w:bCs/>
                <w:sz w:val="22"/>
              </w:rPr>
              <w:t xml:space="preserve">DOMICILIO- </w:t>
            </w:r>
          </w:p>
          <w:p w14:paraId="04320A11" w14:textId="77777777" w:rsidR="001A1831" w:rsidRPr="001A1831" w:rsidRDefault="001A1831" w:rsidP="001A1831">
            <w:pPr>
              <w:spacing w:after="0" w:line="240" w:lineRule="auto"/>
              <w:ind w:left="0" w:right="0" w:firstLine="0"/>
              <w:jc w:val="left"/>
              <w:rPr>
                <w:rFonts w:eastAsia="Times New Roman"/>
                <w:b/>
                <w:bCs/>
                <w:sz w:val="22"/>
              </w:rPr>
            </w:pPr>
            <w:r w:rsidRPr="001A1831">
              <w:rPr>
                <w:rFonts w:eastAsia="Times New Roman"/>
                <w:b/>
                <w:bCs/>
                <w:sz w:val="22"/>
              </w:rPr>
              <w:t xml:space="preserve">C/, Pza. /, Avda./ </w:t>
            </w:r>
          </w:p>
        </w:tc>
        <w:tc>
          <w:tcPr>
            <w:tcW w:w="0" w:type="auto"/>
            <w:tcBorders>
              <w:top w:val="single" w:sz="8" w:space="0" w:color="000000"/>
              <w:left w:val="nil"/>
              <w:bottom w:val="single" w:sz="8" w:space="0" w:color="000000"/>
              <w:right w:val="single" w:sz="8" w:space="0" w:color="000000"/>
            </w:tcBorders>
            <w:shd w:val="clear" w:color="auto" w:fill="auto"/>
            <w:vAlign w:val="center"/>
            <w:hideMark/>
          </w:tcPr>
          <w:p w14:paraId="0EB8D5BE" w14:textId="77777777" w:rsidR="001A1831" w:rsidRPr="001A1831" w:rsidRDefault="001A1831" w:rsidP="001A1831">
            <w:pPr>
              <w:spacing w:after="0" w:line="240" w:lineRule="auto"/>
              <w:ind w:left="0" w:right="0" w:firstLine="0"/>
              <w:jc w:val="left"/>
              <w:rPr>
                <w:rFonts w:eastAsia="Times New Roman"/>
                <w:b/>
                <w:bCs/>
                <w:sz w:val="22"/>
              </w:rPr>
            </w:pPr>
            <w:proofErr w:type="spellStart"/>
            <w:r w:rsidRPr="001A1831">
              <w:rPr>
                <w:rFonts w:eastAsia="Times New Roman"/>
                <w:b/>
                <w:bCs/>
                <w:sz w:val="22"/>
              </w:rPr>
              <w:t>Nº</w:t>
            </w:r>
            <w:proofErr w:type="spellEnd"/>
            <w:r w:rsidRPr="001A1831">
              <w:rPr>
                <w:rFonts w:eastAsia="Times New Roman"/>
                <w:b/>
                <w:bCs/>
                <w:sz w:val="22"/>
              </w:rPr>
              <w:t xml:space="preserve"> </w:t>
            </w:r>
          </w:p>
        </w:tc>
        <w:tc>
          <w:tcPr>
            <w:tcW w:w="0" w:type="auto"/>
            <w:tcBorders>
              <w:top w:val="single" w:sz="8" w:space="0" w:color="000000"/>
              <w:left w:val="nil"/>
              <w:bottom w:val="single" w:sz="8" w:space="0" w:color="000000"/>
              <w:right w:val="single" w:sz="8" w:space="0" w:color="000000"/>
            </w:tcBorders>
            <w:shd w:val="clear" w:color="auto" w:fill="auto"/>
            <w:vAlign w:val="center"/>
            <w:hideMark/>
          </w:tcPr>
          <w:p w14:paraId="63EC89E7" w14:textId="77777777" w:rsidR="001A1831" w:rsidRPr="001A1831" w:rsidRDefault="001A1831" w:rsidP="001A1831">
            <w:pPr>
              <w:spacing w:after="0" w:line="240" w:lineRule="auto"/>
              <w:ind w:left="0" w:right="0" w:firstLine="0"/>
              <w:jc w:val="left"/>
              <w:rPr>
                <w:rFonts w:eastAsia="Times New Roman"/>
                <w:b/>
                <w:bCs/>
                <w:sz w:val="22"/>
              </w:rPr>
            </w:pPr>
            <w:r w:rsidRPr="001A1831">
              <w:rPr>
                <w:rFonts w:eastAsia="Times New Roman"/>
                <w:b/>
                <w:bCs/>
                <w:sz w:val="22"/>
              </w:rPr>
              <w:t xml:space="preserve">Piso </w:t>
            </w:r>
          </w:p>
        </w:tc>
        <w:tc>
          <w:tcPr>
            <w:tcW w:w="0" w:type="auto"/>
            <w:tcBorders>
              <w:top w:val="nil"/>
              <w:left w:val="nil"/>
              <w:bottom w:val="single" w:sz="8" w:space="0" w:color="000000"/>
              <w:right w:val="single" w:sz="8" w:space="0" w:color="000000"/>
            </w:tcBorders>
            <w:shd w:val="clear" w:color="auto" w:fill="auto"/>
            <w:vAlign w:val="center"/>
            <w:hideMark/>
          </w:tcPr>
          <w:p w14:paraId="04733F62" w14:textId="77777777" w:rsidR="001A1831" w:rsidRPr="001A1831" w:rsidRDefault="001A1831" w:rsidP="001A1831">
            <w:pPr>
              <w:spacing w:after="0" w:line="240" w:lineRule="auto"/>
              <w:ind w:left="0" w:right="0" w:firstLine="0"/>
              <w:jc w:val="left"/>
              <w:rPr>
                <w:rFonts w:eastAsia="Times New Roman"/>
                <w:b/>
                <w:bCs/>
                <w:sz w:val="22"/>
              </w:rPr>
            </w:pPr>
            <w:r w:rsidRPr="001A1831">
              <w:rPr>
                <w:rFonts w:eastAsia="Times New Roman"/>
                <w:b/>
                <w:bCs/>
                <w:sz w:val="22"/>
              </w:rPr>
              <w:t xml:space="preserve">Letra </w:t>
            </w:r>
          </w:p>
        </w:tc>
        <w:tc>
          <w:tcPr>
            <w:tcW w:w="0" w:type="auto"/>
            <w:tcBorders>
              <w:top w:val="single" w:sz="8" w:space="0" w:color="000000"/>
              <w:left w:val="nil"/>
              <w:bottom w:val="single" w:sz="8" w:space="0" w:color="000000"/>
              <w:right w:val="single" w:sz="8" w:space="0" w:color="000000"/>
            </w:tcBorders>
            <w:shd w:val="clear" w:color="auto" w:fill="auto"/>
            <w:vAlign w:val="center"/>
            <w:hideMark/>
          </w:tcPr>
          <w:p w14:paraId="54534B9F" w14:textId="77777777" w:rsidR="001A1831" w:rsidRPr="001A1831" w:rsidRDefault="001A1831" w:rsidP="001A1831">
            <w:pPr>
              <w:spacing w:after="0" w:line="240" w:lineRule="auto"/>
              <w:ind w:left="0" w:right="0" w:firstLine="0"/>
              <w:rPr>
                <w:rFonts w:eastAsia="Times New Roman"/>
                <w:b/>
                <w:bCs/>
                <w:sz w:val="22"/>
              </w:rPr>
            </w:pPr>
            <w:r w:rsidRPr="001A1831">
              <w:rPr>
                <w:rFonts w:eastAsia="Times New Roman"/>
                <w:b/>
                <w:bCs/>
                <w:sz w:val="22"/>
              </w:rPr>
              <w:t xml:space="preserve">Código Postal </w:t>
            </w:r>
          </w:p>
        </w:tc>
      </w:tr>
      <w:tr w:rsidR="001A1831" w:rsidRPr="001A1831" w14:paraId="67ED155B" w14:textId="77777777" w:rsidTr="00B76CE6">
        <w:trPr>
          <w:trHeight w:val="315"/>
          <w:jc w:val="center"/>
        </w:trPr>
        <w:tc>
          <w:tcPr>
            <w:tcW w:w="0" w:type="auto"/>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1339F27D" w14:textId="77777777" w:rsidR="001A1831" w:rsidRPr="001A1831" w:rsidRDefault="001A1831" w:rsidP="001A1831">
            <w:pPr>
              <w:spacing w:after="0" w:line="240" w:lineRule="auto"/>
              <w:ind w:left="0" w:right="0" w:firstLine="0"/>
              <w:jc w:val="left"/>
              <w:rPr>
                <w:rFonts w:eastAsia="Times New Roman"/>
                <w:sz w:val="22"/>
              </w:rPr>
            </w:pPr>
            <w:r w:rsidRPr="001A1831">
              <w:rPr>
                <w:rFonts w:eastAsia="Times New Roman"/>
                <w:sz w:val="22"/>
              </w:rPr>
              <w:t> </w:t>
            </w:r>
          </w:p>
        </w:tc>
        <w:tc>
          <w:tcPr>
            <w:tcW w:w="0" w:type="auto"/>
            <w:tcBorders>
              <w:top w:val="single" w:sz="8" w:space="0" w:color="000000"/>
              <w:left w:val="nil"/>
              <w:bottom w:val="single" w:sz="8" w:space="0" w:color="000000"/>
              <w:right w:val="single" w:sz="8" w:space="0" w:color="000000"/>
            </w:tcBorders>
            <w:shd w:val="clear" w:color="auto" w:fill="auto"/>
            <w:vAlign w:val="center"/>
            <w:hideMark/>
          </w:tcPr>
          <w:p w14:paraId="311868FF" w14:textId="77777777" w:rsidR="001A1831" w:rsidRPr="001A1831" w:rsidRDefault="001A1831" w:rsidP="001A1831">
            <w:pPr>
              <w:spacing w:after="0" w:line="240" w:lineRule="auto"/>
              <w:ind w:left="0" w:right="0" w:firstLine="0"/>
              <w:jc w:val="left"/>
              <w:rPr>
                <w:rFonts w:eastAsia="Times New Roman"/>
                <w:b/>
                <w:bCs/>
                <w:sz w:val="22"/>
              </w:rPr>
            </w:pPr>
            <w:r w:rsidRPr="001A1831">
              <w:rPr>
                <w:rFonts w:eastAsia="Times New Roman"/>
                <w:b/>
                <w:bCs/>
                <w:sz w:val="22"/>
              </w:rPr>
              <w:t xml:space="preserve"> </w:t>
            </w:r>
          </w:p>
        </w:tc>
        <w:tc>
          <w:tcPr>
            <w:tcW w:w="0" w:type="auto"/>
            <w:tcBorders>
              <w:top w:val="single" w:sz="8" w:space="0" w:color="000000"/>
              <w:left w:val="nil"/>
              <w:bottom w:val="single" w:sz="8" w:space="0" w:color="000000"/>
              <w:right w:val="single" w:sz="8" w:space="0" w:color="000000"/>
            </w:tcBorders>
            <w:shd w:val="clear" w:color="auto" w:fill="auto"/>
            <w:vAlign w:val="center"/>
            <w:hideMark/>
          </w:tcPr>
          <w:p w14:paraId="1080D256" w14:textId="77777777" w:rsidR="001A1831" w:rsidRPr="001A1831" w:rsidRDefault="001A1831" w:rsidP="001A1831">
            <w:pPr>
              <w:spacing w:after="0" w:line="240" w:lineRule="auto"/>
              <w:ind w:left="0" w:right="0" w:firstLine="0"/>
              <w:jc w:val="left"/>
              <w:rPr>
                <w:rFonts w:eastAsia="Times New Roman"/>
                <w:b/>
                <w:bCs/>
                <w:sz w:val="22"/>
              </w:rPr>
            </w:pPr>
            <w:r w:rsidRPr="001A1831">
              <w:rPr>
                <w:rFonts w:eastAsia="Times New Roman"/>
                <w:b/>
                <w:bCs/>
                <w:sz w:val="22"/>
              </w:rPr>
              <w:t xml:space="preserve"> </w:t>
            </w:r>
          </w:p>
        </w:tc>
        <w:tc>
          <w:tcPr>
            <w:tcW w:w="0" w:type="auto"/>
            <w:tcBorders>
              <w:top w:val="nil"/>
              <w:left w:val="nil"/>
              <w:bottom w:val="single" w:sz="8" w:space="0" w:color="000000"/>
              <w:right w:val="single" w:sz="8" w:space="0" w:color="000000"/>
            </w:tcBorders>
            <w:shd w:val="clear" w:color="auto" w:fill="auto"/>
            <w:vAlign w:val="center"/>
            <w:hideMark/>
          </w:tcPr>
          <w:p w14:paraId="3911DC99" w14:textId="77777777" w:rsidR="001A1831" w:rsidRPr="001A1831" w:rsidRDefault="001A1831" w:rsidP="001A1831">
            <w:pPr>
              <w:spacing w:after="0" w:line="240" w:lineRule="auto"/>
              <w:ind w:left="0" w:right="0" w:firstLine="0"/>
              <w:jc w:val="left"/>
              <w:rPr>
                <w:rFonts w:eastAsia="Times New Roman"/>
                <w:b/>
                <w:bCs/>
                <w:sz w:val="22"/>
              </w:rPr>
            </w:pPr>
            <w:r w:rsidRPr="001A1831">
              <w:rPr>
                <w:rFonts w:eastAsia="Times New Roman"/>
                <w:b/>
                <w:bCs/>
                <w:sz w:val="22"/>
              </w:rPr>
              <w:t xml:space="preserve"> </w:t>
            </w:r>
          </w:p>
        </w:tc>
        <w:tc>
          <w:tcPr>
            <w:tcW w:w="0" w:type="auto"/>
            <w:tcBorders>
              <w:top w:val="single" w:sz="8" w:space="0" w:color="000000"/>
              <w:left w:val="nil"/>
              <w:bottom w:val="single" w:sz="8" w:space="0" w:color="000000"/>
              <w:right w:val="single" w:sz="8" w:space="0" w:color="000000"/>
            </w:tcBorders>
            <w:shd w:val="clear" w:color="auto" w:fill="auto"/>
            <w:vAlign w:val="center"/>
            <w:hideMark/>
          </w:tcPr>
          <w:p w14:paraId="7D48ABA0" w14:textId="77777777" w:rsidR="001A1831" w:rsidRPr="001A1831" w:rsidRDefault="001A1831" w:rsidP="001A1831">
            <w:pPr>
              <w:spacing w:after="0" w:line="240" w:lineRule="auto"/>
              <w:ind w:left="0" w:right="0" w:firstLine="0"/>
              <w:jc w:val="left"/>
              <w:rPr>
                <w:rFonts w:eastAsia="Times New Roman"/>
                <w:b/>
                <w:bCs/>
                <w:sz w:val="22"/>
              </w:rPr>
            </w:pPr>
            <w:r w:rsidRPr="001A1831">
              <w:rPr>
                <w:rFonts w:eastAsia="Times New Roman"/>
                <w:b/>
                <w:bCs/>
                <w:sz w:val="22"/>
              </w:rPr>
              <w:t xml:space="preserve"> </w:t>
            </w:r>
          </w:p>
        </w:tc>
      </w:tr>
      <w:tr w:rsidR="001A1831" w:rsidRPr="001A1831" w14:paraId="17949347" w14:textId="77777777" w:rsidTr="00B76CE6">
        <w:trPr>
          <w:trHeight w:val="315"/>
          <w:jc w:val="center"/>
        </w:trPr>
        <w:tc>
          <w:tcPr>
            <w:tcW w:w="2268" w:type="dxa"/>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0D592432" w14:textId="77777777" w:rsidR="001A1831" w:rsidRPr="001A1831" w:rsidRDefault="001A1831" w:rsidP="001A1831">
            <w:pPr>
              <w:spacing w:after="0" w:line="240" w:lineRule="auto"/>
              <w:ind w:left="0" w:right="0" w:firstLine="0"/>
              <w:jc w:val="left"/>
              <w:rPr>
                <w:rFonts w:eastAsia="Times New Roman"/>
                <w:b/>
                <w:bCs/>
                <w:sz w:val="22"/>
              </w:rPr>
            </w:pPr>
            <w:r w:rsidRPr="001A1831">
              <w:rPr>
                <w:rFonts w:eastAsia="Times New Roman"/>
                <w:b/>
                <w:bCs/>
                <w:sz w:val="22"/>
              </w:rPr>
              <w:t xml:space="preserve">LOCALIDAD </w:t>
            </w:r>
          </w:p>
        </w:tc>
        <w:tc>
          <w:tcPr>
            <w:tcW w:w="6226" w:type="dxa"/>
            <w:gridSpan w:val="4"/>
            <w:tcBorders>
              <w:top w:val="single" w:sz="8" w:space="0" w:color="000000"/>
              <w:left w:val="nil"/>
              <w:bottom w:val="single" w:sz="8" w:space="0" w:color="000000"/>
              <w:right w:val="single" w:sz="8" w:space="0" w:color="000000"/>
            </w:tcBorders>
            <w:shd w:val="clear" w:color="auto" w:fill="auto"/>
            <w:vAlign w:val="center"/>
            <w:hideMark/>
          </w:tcPr>
          <w:p w14:paraId="2FCE475D" w14:textId="77777777" w:rsidR="001A1831" w:rsidRPr="001A1831" w:rsidRDefault="001A1831" w:rsidP="001A1831">
            <w:pPr>
              <w:spacing w:after="0" w:line="240" w:lineRule="auto"/>
              <w:ind w:left="0" w:right="0" w:firstLine="0"/>
              <w:jc w:val="left"/>
              <w:rPr>
                <w:rFonts w:eastAsia="Times New Roman"/>
                <w:b/>
                <w:bCs/>
                <w:sz w:val="22"/>
              </w:rPr>
            </w:pPr>
            <w:r w:rsidRPr="001A1831">
              <w:rPr>
                <w:rFonts w:eastAsia="Times New Roman"/>
                <w:b/>
                <w:bCs/>
                <w:sz w:val="22"/>
              </w:rPr>
              <w:t xml:space="preserve">PROVINCIA </w:t>
            </w:r>
          </w:p>
        </w:tc>
      </w:tr>
      <w:tr w:rsidR="001A1831" w:rsidRPr="001A1831" w14:paraId="24B37F14" w14:textId="77777777" w:rsidTr="00B76CE6">
        <w:trPr>
          <w:trHeight w:val="315"/>
          <w:jc w:val="center"/>
        </w:trPr>
        <w:tc>
          <w:tcPr>
            <w:tcW w:w="2268" w:type="dxa"/>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39E2D220" w14:textId="77777777" w:rsidR="001A1831" w:rsidRPr="001A1831" w:rsidRDefault="001A1831" w:rsidP="001A1831">
            <w:pPr>
              <w:spacing w:after="0" w:line="240" w:lineRule="auto"/>
              <w:ind w:left="0" w:right="0" w:firstLine="0"/>
              <w:jc w:val="left"/>
              <w:rPr>
                <w:rFonts w:eastAsia="Times New Roman"/>
                <w:sz w:val="22"/>
              </w:rPr>
            </w:pPr>
            <w:r w:rsidRPr="001A1831">
              <w:rPr>
                <w:rFonts w:eastAsia="Times New Roman"/>
                <w:sz w:val="22"/>
              </w:rPr>
              <w:t> </w:t>
            </w:r>
          </w:p>
        </w:tc>
        <w:tc>
          <w:tcPr>
            <w:tcW w:w="6226" w:type="dxa"/>
            <w:gridSpan w:val="4"/>
            <w:tcBorders>
              <w:top w:val="single" w:sz="8" w:space="0" w:color="000000"/>
              <w:left w:val="nil"/>
              <w:bottom w:val="single" w:sz="8" w:space="0" w:color="000000"/>
              <w:right w:val="single" w:sz="8" w:space="0" w:color="000000"/>
            </w:tcBorders>
            <w:shd w:val="clear" w:color="auto" w:fill="auto"/>
            <w:vAlign w:val="center"/>
            <w:hideMark/>
          </w:tcPr>
          <w:p w14:paraId="4DA3EC77" w14:textId="77777777" w:rsidR="001A1831" w:rsidRPr="001A1831" w:rsidRDefault="001A1831" w:rsidP="001A1831">
            <w:pPr>
              <w:spacing w:after="0" w:line="240" w:lineRule="auto"/>
              <w:ind w:left="0" w:right="0" w:firstLine="0"/>
              <w:jc w:val="left"/>
              <w:rPr>
                <w:rFonts w:eastAsia="Times New Roman"/>
                <w:sz w:val="22"/>
              </w:rPr>
            </w:pPr>
            <w:r w:rsidRPr="001A1831">
              <w:rPr>
                <w:rFonts w:eastAsia="Times New Roman"/>
                <w:sz w:val="22"/>
              </w:rPr>
              <w:t> </w:t>
            </w:r>
          </w:p>
        </w:tc>
      </w:tr>
      <w:tr w:rsidR="001A1831" w:rsidRPr="001A1831" w14:paraId="5C9E58D0" w14:textId="77777777" w:rsidTr="00B76CE6">
        <w:trPr>
          <w:trHeight w:val="315"/>
          <w:jc w:val="center"/>
        </w:trPr>
        <w:tc>
          <w:tcPr>
            <w:tcW w:w="0" w:type="auto"/>
            <w:gridSpan w:val="5"/>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151EE0AF" w14:textId="77777777" w:rsidR="001A1831" w:rsidRPr="001A1831" w:rsidRDefault="001A1831" w:rsidP="001A1831">
            <w:pPr>
              <w:spacing w:after="0" w:line="240" w:lineRule="auto"/>
              <w:ind w:left="0" w:right="0" w:firstLine="0"/>
              <w:jc w:val="left"/>
              <w:rPr>
                <w:rFonts w:eastAsia="Times New Roman"/>
                <w:b/>
                <w:bCs/>
                <w:sz w:val="22"/>
              </w:rPr>
            </w:pPr>
            <w:r w:rsidRPr="001A1831">
              <w:rPr>
                <w:rFonts w:eastAsia="Times New Roman"/>
                <w:b/>
                <w:bCs/>
                <w:sz w:val="22"/>
              </w:rPr>
              <w:t xml:space="preserve">2. DOCUMENTACIÓN QUE SE ADJUNTA </w:t>
            </w:r>
          </w:p>
        </w:tc>
      </w:tr>
      <w:tr w:rsidR="001A1831" w:rsidRPr="001A1831" w14:paraId="74FB14AF" w14:textId="77777777" w:rsidTr="00B76CE6">
        <w:trPr>
          <w:trHeight w:val="315"/>
          <w:jc w:val="center"/>
        </w:trPr>
        <w:tc>
          <w:tcPr>
            <w:tcW w:w="0" w:type="auto"/>
            <w:tcBorders>
              <w:top w:val="nil"/>
              <w:left w:val="single" w:sz="8" w:space="0" w:color="000000"/>
              <w:bottom w:val="single" w:sz="8" w:space="0" w:color="000000"/>
              <w:right w:val="single" w:sz="8" w:space="0" w:color="000000"/>
            </w:tcBorders>
            <w:shd w:val="clear" w:color="auto" w:fill="auto"/>
            <w:vAlign w:val="center"/>
            <w:hideMark/>
          </w:tcPr>
          <w:p w14:paraId="41C20917" w14:textId="77777777" w:rsidR="001A1831" w:rsidRPr="001A1831" w:rsidRDefault="001A1831" w:rsidP="001A1831">
            <w:pPr>
              <w:spacing w:after="0" w:line="240" w:lineRule="auto"/>
              <w:ind w:left="0" w:right="0" w:firstLine="0"/>
              <w:jc w:val="right"/>
              <w:rPr>
                <w:rFonts w:eastAsia="Times New Roman"/>
                <w:sz w:val="22"/>
              </w:rPr>
            </w:pPr>
            <w:r w:rsidRPr="001A1831">
              <w:rPr>
                <w:rFonts w:eastAsia="Times New Roman"/>
                <w:sz w:val="22"/>
              </w:rPr>
              <w:t xml:space="preserve"> </w:t>
            </w:r>
          </w:p>
        </w:tc>
        <w:tc>
          <w:tcPr>
            <w:tcW w:w="0" w:type="auto"/>
            <w:gridSpan w:val="4"/>
            <w:tcBorders>
              <w:top w:val="single" w:sz="8" w:space="0" w:color="000000"/>
              <w:left w:val="nil"/>
              <w:bottom w:val="single" w:sz="8" w:space="0" w:color="000000"/>
              <w:right w:val="single" w:sz="8" w:space="0" w:color="000000"/>
            </w:tcBorders>
            <w:shd w:val="clear" w:color="auto" w:fill="auto"/>
            <w:vAlign w:val="center"/>
            <w:hideMark/>
          </w:tcPr>
          <w:p w14:paraId="4BE395EA" w14:textId="77777777" w:rsidR="001A1831" w:rsidRPr="001A1831" w:rsidRDefault="001A1831" w:rsidP="001A1831">
            <w:pPr>
              <w:spacing w:after="0" w:line="240" w:lineRule="auto"/>
              <w:ind w:left="0" w:right="0" w:firstLine="0"/>
              <w:jc w:val="left"/>
              <w:rPr>
                <w:rFonts w:eastAsia="Times New Roman"/>
                <w:sz w:val="22"/>
              </w:rPr>
            </w:pPr>
            <w:r w:rsidRPr="001A1831">
              <w:rPr>
                <w:rFonts w:eastAsia="Times New Roman"/>
                <w:sz w:val="22"/>
              </w:rPr>
              <w:t xml:space="preserve">Certificado de empadronamiento </w:t>
            </w:r>
          </w:p>
        </w:tc>
      </w:tr>
      <w:tr w:rsidR="001A1831" w:rsidRPr="001A1831" w14:paraId="355DF6C4" w14:textId="77777777" w:rsidTr="00B76CE6">
        <w:trPr>
          <w:trHeight w:val="315"/>
          <w:jc w:val="center"/>
        </w:trPr>
        <w:tc>
          <w:tcPr>
            <w:tcW w:w="0" w:type="auto"/>
            <w:tcBorders>
              <w:top w:val="nil"/>
              <w:left w:val="single" w:sz="8" w:space="0" w:color="000000"/>
              <w:bottom w:val="single" w:sz="8" w:space="0" w:color="000000"/>
              <w:right w:val="single" w:sz="8" w:space="0" w:color="000000"/>
            </w:tcBorders>
            <w:shd w:val="clear" w:color="auto" w:fill="auto"/>
            <w:vAlign w:val="center"/>
            <w:hideMark/>
          </w:tcPr>
          <w:p w14:paraId="5F55863E" w14:textId="77777777" w:rsidR="001A1831" w:rsidRPr="001A1831" w:rsidRDefault="001A1831" w:rsidP="001A1831">
            <w:pPr>
              <w:spacing w:after="0" w:line="240" w:lineRule="auto"/>
              <w:ind w:left="0" w:right="0" w:firstLine="0"/>
              <w:jc w:val="right"/>
              <w:rPr>
                <w:rFonts w:eastAsia="Times New Roman"/>
                <w:sz w:val="22"/>
              </w:rPr>
            </w:pPr>
            <w:r w:rsidRPr="001A1831">
              <w:rPr>
                <w:rFonts w:eastAsia="Times New Roman"/>
                <w:sz w:val="22"/>
              </w:rPr>
              <w:t xml:space="preserve"> </w:t>
            </w:r>
          </w:p>
        </w:tc>
        <w:tc>
          <w:tcPr>
            <w:tcW w:w="0" w:type="auto"/>
            <w:gridSpan w:val="4"/>
            <w:tcBorders>
              <w:top w:val="single" w:sz="8" w:space="0" w:color="000000"/>
              <w:left w:val="nil"/>
              <w:bottom w:val="single" w:sz="8" w:space="0" w:color="000000"/>
              <w:right w:val="single" w:sz="8" w:space="0" w:color="000000"/>
            </w:tcBorders>
            <w:shd w:val="clear" w:color="auto" w:fill="auto"/>
            <w:vAlign w:val="center"/>
            <w:hideMark/>
          </w:tcPr>
          <w:p w14:paraId="6F0BDE59" w14:textId="77777777" w:rsidR="001A1831" w:rsidRPr="001A1831" w:rsidRDefault="001A1831" w:rsidP="001A1831">
            <w:pPr>
              <w:spacing w:after="0" w:line="240" w:lineRule="auto"/>
              <w:ind w:left="0" w:right="0" w:firstLine="0"/>
              <w:jc w:val="left"/>
              <w:rPr>
                <w:rFonts w:eastAsia="Times New Roman"/>
                <w:sz w:val="22"/>
              </w:rPr>
            </w:pPr>
            <w:r w:rsidRPr="001A1831">
              <w:rPr>
                <w:rFonts w:eastAsia="Times New Roman"/>
                <w:sz w:val="22"/>
              </w:rPr>
              <w:t xml:space="preserve">Fotocopia compulsada del Historial académico y/o Libro de escolaridad </w:t>
            </w:r>
          </w:p>
        </w:tc>
      </w:tr>
      <w:tr w:rsidR="001A1831" w:rsidRPr="001A1831" w14:paraId="0C1FDF9B" w14:textId="77777777" w:rsidTr="00B76CE6">
        <w:trPr>
          <w:trHeight w:val="315"/>
          <w:jc w:val="center"/>
        </w:trPr>
        <w:tc>
          <w:tcPr>
            <w:tcW w:w="0" w:type="auto"/>
            <w:gridSpan w:val="5"/>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70D08F8C" w14:textId="77777777" w:rsidR="001A1831" w:rsidRPr="001A1831" w:rsidRDefault="001A1831" w:rsidP="001A1831">
            <w:pPr>
              <w:spacing w:after="0" w:line="240" w:lineRule="auto"/>
              <w:ind w:left="0" w:right="0" w:firstLine="0"/>
              <w:jc w:val="left"/>
              <w:rPr>
                <w:rFonts w:eastAsia="Times New Roman"/>
                <w:b/>
                <w:bCs/>
                <w:sz w:val="22"/>
              </w:rPr>
            </w:pPr>
            <w:r w:rsidRPr="001A1831">
              <w:rPr>
                <w:rFonts w:eastAsia="Times New Roman"/>
                <w:b/>
                <w:bCs/>
                <w:sz w:val="22"/>
              </w:rPr>
              <w:t>3. CENTRO SOLICITADO Y BREVE EXPOSICIÓN DE MOTIVOS</w:t>
            </w:r>
          </w:p>
        </w:tc>
      </w:tr>
      <w:tr w:rsidR="001A1831" w:rsidRPr="001A1831" w14:paraId="5BFDBE8F" w14:textId="77777777" w:rsidTr="00B76CE6">
        <w:trPr>
          <w:trHeight w:val="315"/>
          <w:jc w:val="center"/>
        </w:trPr>
        <w:tc>
          <w:tcPr>
            <w:tcW w:w="0" w:type="auto"/>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3DD1E698" w14:textId="77777777" w:rsidR="001A1831" w:rsidRPr="001A1831" w:rsidRDefault="001A1831" w:rsidP="001A1831">
            <w:pPr>
              <w:spacing w:after="0" w:line="240" w:lineRule="auto"/>
              <w:ind w:left="0" w:right="0" w:firstLine="0"/>
              <w:jc w:val="center"/>
              <w:rPr>
                <w:rFonts w:eastAsia="Times New Roman"/>
                <w:b/>
                <w:bCs/>
                <w:sz w:val="22"/>
              </w:rPr>
            </w:pPr>
            <w:r w:rsidRPr="001A1831">
              <w:rPr>
                <w:rFonts w:eastAsia="Times New Roman"/>
                <w:b/>
                <w:bCs/>
                <w:sz w:val="22"/>
              </w:rPr>
              <w:t>CENTRO</w:t>
            </w:r>
          </w:p>
        </w:tc>
        <w:tc>
          <w:tcPr>
            <w:tcW w:w="0" w:type="auto"/>
            <w:gridSpan w:val="4"/>
            <w:tcBorders>
              <w:top w:val="single" w:sz="8" w:space="0" w:color="000000"/>
              <w:left w:val="nil"/>
              <w:bottom w:val="single" w:sz="8" w:space="0" w:color="000000"/>
              <w:right w:val="single" w:sz="8" w:space="0" w:color="000000"/>
            </w:tcBorders>
            <w:shd w:val="clear" w:color="auto" w:fill="auto"/>
            <w:vAlign w:val="center"/>
            <w:hideMark/>
          </w:tcPr>
          <w:p w14:paraId="38883248" w14:textId="77777777" w:rsidR="001A1831" w:rsidRPr="001A1831" w:rsidRDefault="001A1831" w:rsidP="001A1831">
            <w:pPr>
              <w:spacing w:after="0" w:line="240" w:lineRule="auto"/>
              <w:ind w:left="0" w:right="0" w:firstLine="0"/>
              <w:jc w:val="left"/>
              <w:rPr>
                <w:rFonts w:eastAsia="Times New Roman"/>
                <w:sz w:val="22"/>
              </w:rPr>
            </w:pPr>
            <w:r w:rsidRPr="001A1831">
              <w:rPr>
                <w:rFonts w:eastAsia="Times New Roman"/>
                <w:sz w:val="22"/>
              </w:rPr>
              <w:t> </w:t>
            </w:r>
          </w:p>
        </w:tc>
      </w:tr>
      <w:tr w:rsidR="001A1831" w:rsidRPr="001A1831" w14:paraId="00D5EFD1" w14:textId="77777777" w:rsidTr="00B76CE6">
        <w:trPr>
          <w:trHeight w:val="300"/>
          <w:jc w:val="center"/>
        </w:trPr>
        <w:tc>
          <w:tcPr>
            <w:tcW w:w="0" w:type="auto"/>
            <w:tcBorders>
              <w:top w:val="single" w:sz="8" w:space="0" w:color="000000"/>
              <w:left w:val="single" w:sz="8" w:space="0" w:color="000000"/>
              <w:bottom w:val="nil"/>
              <w:right w:val="single" w:sz="8" w:space="0" w:color="000000"/>
            </w:tcBorders>
            <w:shd w:val="clear" w:color="auto" w:fill="auto"/>
            <w:vAlign w:val="center"/>
            <w:hideMark/>
          </w:tcPr>
          <w:p w14:paraId="30845BF3" w14:textId="77777777" w:rsidR="001A1831" w:rsidRPr="001A1831" w:rsidRDefault="001A1831" w:rsidP="001A1831">
            <w:pPr>
              <w:spacing w:after="0" w:line="240" w:lineRule="auto"/>
              <w:ind w:left="0" w:right="0" w:firstLine="0"/>
              <w:jc w:val="center"/>
              <w:rPr>
                <w:rFonts w:eastAsia="Times New Roman"/>
                <w:b/>
                <w:bCs/>
                <w:sz w:val="22"/>
              </w:rPr>
            </w:pPr>
            <w:r w:rsidRPr="001A1831">
              <w:rPr>
                <w:rFonts w:eastAsia="Times New Roman"/>
                <w:b/>
                <w:bCs/>
                <w:sz w:val="22"/>
              </w:rPr>
              <w:t xml:space="preserve">BREVE </w:t>
            </w:r>
          </w:p>
        </w:tc>
        <w:tc>
          <w:tcPr>
            <w:tcW w:w="0" w:type="auto"/>
            <w:gridSpan w:val="4"/>
            <w:vMerge w:val="restart"/>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60C8579C" w14:textId="77777777" w:rsidR="001A1831" w:rsidRPr="001A1831" w:rsidRDefault="001A1831" w:rsidP="001A1831">
            <w:pPr>
              <w:spacing w:after="0" w:line="240" w:lineRule="auto"/>
              <w:ind w:left="0" w:right="0" w:firstLine="0"/>
              <w:jc w:val="left"/>
              <w:rPr>
                <w:rFonts w:eastAsia="Times New Roman"/>
                <w:sz w:val="22"/>
              </w:rPr>
            </w:pPr>
            <w:r w:rsidRPr="001A1831">
              <w:rPr>
                <w:rFonts w:eastAsia="Times New Roman"/>
                <w:sz w:val="22"/>
              </w:rPr>
              <w:t> </w:t>
            </w:r>
          </w:p>
        </w:tc>
      </w:tr>
      <w:tr w:rsidR="001A1831" w:rsidRPr="001A1831" w14:paraId="0DC3C1D6" w14:textId="77777777" w:rsidTr="00B76CE6">
        <w:trPr>
          <w:trHeight w:val="300"/>
          <w:jc w:val="center"/>
        </w:trPr>
        <w:tc>
          <w:tcPr>
            <w:tcW w:w="0" w:type="auto"/>
            <w:tcBorders>
              <w:top w:val="nil"/>
              <w:left w:val="single" w:sz="8" w:space="0" w:color="000000"/>
              <w:bottom w:val="nil"/>
              <w:right w:val="single" w:sz="8" w:space="0" w:color="000000"/>
            </w:tcBorders>
            <w:shd w:val="clear" w:color="auto" w:fill="auto"/>
            <w:vAlign w:val="center"/>
            <w:hideMark/>
          </w:tcPr>
          <w:p w14:paraId="2A5DC6DF" w14:textId="77777777" w:rsidR="001A1831" w:rsidRPr="001A1831" w:rsidRDefault="001A1831" w:rsidP="001A1831">
            <w:pPr>
              <w:spacing w:after="0" w:line="240" w:lineRule="auto"/>
              <w:ind w:left="0" w:right="0" w:firstLine="0"/>
              <w:jc w:val="center"/>
              <w:rPr>
                <w:rFonts w:eastAsia="Times New Roman"/>
                <w:b/>
                <w:bCs/>
                <w:sz w:val="22"/>
              </w:rPr>
            </w:pPr>
            <w:r w:rsidRPr="001A1831">
              <w:rPr>
                <w:rFonts w:eastAsia="Times New Roman"/>
                <w:b/>
                <w:bCs/>
                <w:sz w:val="22"/>
              </w:rPr>
              <w:t xml:space="preserve">EXPOSICIÓN </w:t>
            </w:r>
          </w:p>
        </w:tc>
        <w:tc>
          <w:tcPr>
            <w:tcW w:w="0" w:type="auto"/>
            <w:gridSpan w:val="4"/>
            <w:vMerge/>
            <w:tcBorders>
              <w:top w:val="single" w:sz="8" w:space="0" w:color="000000"/>
              <w:left w:val="single" w:sz="8" w:space="0" w:color="000000"/>
              <w:bottom w:val="single" w:sz="8" w:space="0" w:color="000000"/>
              <w:right w:val="single" w:sz="8" w:space="0" w:color="000000"/>
            </w:tcBorders>
            <w:vAlign w:val="center"/>
            <w:hideMark/>
          </w:tcPr>
          <w:p w14:paraId="6AA3175A" w14:textId="77777777" w:rsidR="001A1831" w:rsidRPr="001A1831" w:rsidRDefault="001A1831" w:rsidP="001A1831">
            <w:pPr>
              <w:spacing w:after="0" w:line="240" w:lineRule="auto"/>
              <w:ind w:left="0" w:right="0" w:firstLine="0"/>
              <w:jc w:val="left"/>
              <w:rPr>
                <w:rFonts w:eastAsia="Times New Roman"/>
                <w:sz w:val="22"/>
              </w:rPr>
            </w:pPr>
          </w:p>
        </w:tc>
      </w:tr>
      <w:tr w:rsidR="001A1831" w:rsidRPr="001A1831" w14:paraId="02171454" w14:textId="77777777" w:rsidTr="00B76CE6">
        <w:trPr>
          <w:trHeight w:val="315"/>
          <w:jc w:val="center"/>
        </w:trPr>
        <w:tc>
          <w:tcPr>
            <w:tcW w:w="0" w:type="auto"/>
            <w:tcBorders>
              <w:top w:val="nil"/>
              <w:left w:val="single" w:sz="8" w:space="0" w:color="000000"/>
              <w:bottom w:val="single" w:sz="8" w:space="0" w:color="000000"/>
              <w:right w:val="single" w:sz="8" w:space="0" w:color="000000"/>
            </w:tcBorders>
            <w:shd w:val="clear" w:color="auto" w:fill="auto"/>
            <w:vAlign w:val="center"/>
            <w:hideMark/>
          </w:tcPr>
          <w:p w14:paraId="29EFDA5A" w14:textId="77777777" w:rsidR="001A1831" w:rsidRPr="001A1831" w:rsidRDefault="001A1831" w:rsidP="001A1831">
            <w:pPr>
              <w:spacing w:after="0" w:line="240" w:lineRule="auto"/>
              <w:ind w:left="0" w:right="0" w:firstLine="0"/>
              <w:jc w:val="center"/>
              <w:rPr>
                <w:rFonts w:eastAsia="Times New Roman"/>
                <w:b/>
                <w:bCs/>
                <w:sz w:val="22"/>
              </w:rPr>
            </w:pPr>
            <w:r w:rsidRPr="001A1831">
              <w:rPr>
                <w:rFonts w:eastAsia="Times New Roman"/>
                <w:b/>
                <w:bCs/>
                <w:sz w:val="22"/>
              </w:rPr>
              <w:t>DE MOTIVOS</w:t>
            </w:r>
          </w:p>
        </w:tc>
        <w:tc>
          <w:tcPr>
            <w:tcW w:w="0" w:type="auto"/>
            <w:gridSpan w:val="4"/>
            <w:vMerge/>
            <w:tcBorders>
              <w:top w:val="single" w:sz="8" w:space="0" w:color="000000"/>
              <w:left w:val="single" w:sz="8" w:space="0" w:color="000000"/>
              <w:bottom w:val="single" w:sz="8" w:space="0" w:color="000000"/>
              <w:right w:val="single" w:sz="8" w:space="0" w:color="000000"/>
            </w:tcBorders>
            <w:vAlign w:val="center"/>
            <w:hideMark/>
          </w:tcPr>
          <w:p w14:paraId="71987D98" w14:textId="77777777" w:rsidR="001A1831" w:rsidRPr="001A1831" w:rsidRDefault="001A1831" w:rsidP="001A1831">
            <w:pPr>
              <w:spacing w:after="0" w:line="240" w:lineRule="auto"/>
              <w:ind w:left="0" w:right="0" w:firstLine="0"/>
              <w:jc w:val="left"/>
              <w:rPr>
                <w:rFonts w:eastAsia="Times New Roman"/>
                <w:sz w:val="22"/>
              </w:rPr>
            </w:pPr>
          </w:p>
        </w:tc>
      </w:tr>
    </w:tbl>
    <w:p w14:paraId="4A738167" w14:textId="77777777" w:rsidR="001A1831" w:rsidRDefault="001A1831" w:rsidP="004749C8">
      <w:pPr>
        <w:spacing w:after="210" w:line="259" w:lineRule="auto"/>
        <w:ind w:left="1232" w:right="855"/>
        <w:jc w:val="left"/>
        <w:rPr>
          <w:sz w:val="19"/>
        </w:rPr>
      </w:pPr>
    </w:p>
    <w:p w14:paraId="4C3830AD" w14:textId="77777777" w:rsidR="001A1831" w:rsidRDefault="001A1831" w:rsidP="004749C8">
      <w:pPr>
        <w:spacing w:after="210" w:line="259" w:lineRule="auto"/>
        <w:ind w:left="1232" w:right="855"/>
        <w:jc w:val="left"/>
        <w:rPr>
          <w:sz w:val="19"/>
        </w:rPr>
      </w:pPr>
    </w:p>
    <w:p w14:paraId="22B028AD" w14:textId="77777777" w:rsidR="004749C8" w:rsidRDefault="004749C8" w:rsidP="001A1831">
      <w:pPr>
        <w:spacing w:after="210" w:line="259" w:lineRule="auto"/>
        <w:ind w:left="0" w:right="-1" w:firstLine="0"/>
        <w:jc w:val="left"/>
      </w:pPr>
      <w:r>
        <w:rPr>
          <w:sz w:val="19"/>
        </w:rPr>
        <w:t xml:space="preserve">DECLARA: Que son ciertos los datos reflejados en la presente solicitud, por lo que </w:t>
      </w:r>
    </w:p>
    <w:p w14:paraId="5B1547CB" w14:textId="77777777" w:rsidR="004749C8" w:rsidRDefault="004749C8" w:rsidP="001A1831">
      <w:pPr>
        <w:spacing w:after="210" w:line="259" w:lineRule="auto"/>
        <w:ind w:left="0" w:right="-1" w:firstLine="0"/>
        <w:jc w:val="left"/>
      </w:pPr>
      <w:r>
        <w:rPr>
          <w:sz w:val="19"/>
        </w:rPr>
        <w:t xml:space="preserve">SOLICITA tomar parte en la prueba extraordinaria conducente a la obtención del </w:t>
      </w:r>
      <w:r w:rsidR="001A1831">
        <w:rPr>
          <w:sz w:val="19"/>
        </w:rPr>
        <w:t>Título</w:t>
      </w:r>
      <w:r>
        <w:rPr>
          <w:sz w:val="19"/>
        </w:rPr>
        <w:t xml:space="preserve"> de Graduado en Secundaria Obligatoria en el centro indicado. </w:t>
      </w:r>
    </w:p>
    <w:p w14:paraId="5A701382" w14:textId="77777777" w:rsidR="004749C8" w:rsidRDefault="004749C8" w:rsidP="001A1831">
      <w:pPr>
        <w:spacing w:after="430" w:line="259" w:lineRule="auto"/>
        <w:ind w:left="0" w:right="-1" w:firstLine="0"/>
        <w:jc w:val="left"/>
      </w:pPr>
      <w:r>
        <w:rPr>
          <w:sz w:val="19"/>
        </w:rPr>
        <w:t xml:space="preserve">En______________________________________, </w:t>
      </w:r>
      <w:proofErr w:type="spellStart"/>
      <w:r w:rsidR="001A1831">
        <w:rPr>
          <w:sz w:val="19"/>
        </w:rPr>
        <w:t>a</w:t>
      </w:r>
      <w:r>
        <w:rPr>
          <w:sz w:val="19"/>
        </w:rPr>
        <w:t>______de____de</w:t>
      </w:r>
      <w:proofErr w:type="spellEnd"/>
      <w:r>
        <w:rPr>
          <w:sz w:val="19"/>
        </w:rPr>
        <w:t xml:space="preserve">________________ </w:t>
      </w:r>
    </w:p>
    <w:p w14:paraId="18A9371F" w14:textId="77777777" w:rsidR="004749C8" w:rsidRDefault="004749C8" w:rsidP="001A1831">
      <w:pPr>
        <w:tabs>
          <w:tab w:val="center" w:pos="1973"/>
          <w:tab w:val="center" w:pos="3118"/>
          <w:tab w:val="center" w:pos="3746"/>
          <w:tab w:val="center" w:pos="4373"/>
          <w:tab w:val="center" w:pos="5001"/>
          <w:tab w:val="center" w:pos="5628"/>
          <w:tab w:val="center" w:pos="6255"/>
          <w:tab w:val="center" w:pos="7197"/>
        </w:tabs>
        <w:spacing w:after="661" w:line="259" w:lineRule="auto"/>
        <w:ind w:left="0" w:right="0" w:firstLine="0"/>
        <w:jc w:val="left"/>
      </w:pPr>
      <w:r>
        <w:rPr>
          <w:rFonts w:ascii="Calibri" w:eastAsia="Calibri" w:hAnsi="Calibri" w:cs="Calibri"/>
          <w:sz w:val="22"/>
        </w:rPr>
        <w:tab/>
      </w:r>
      <w:r>
        <w:rPr>
          <w:sz w:val="19"/>
        </w:rPr>
        <w:t xml:space="preserve">(Sello del centro) </w:t>
      </w:r>
      <w:r>
        <w:rPr>
          <w:sz w:val="19"/>
        </w:rPr>
        <w:tab/>
        <w:t xml:space="preserve"> </w:t>
      </w:r>
      <w:r>
        <w:rPr>
          <w:sz w:val="19"/>
        </w:rPr>
        <w:tab/>
        <w:t xml:space="preserve"> </w:t>
      </w:r>
      <w:r>
        <w:rPr>
          <w:sz w:val="19"/>
        </w:rPr>
        <w:tab/>
        <w:t xml:space="preserve"> </w:t>
      </w:r>
      <w:r>
        <w:rPr>
          <w:sz w:val="19"/>
        </w:rPr>
        <w:tab/>
        <w:t xml:space="preserve"> </w:t>
      </w:r>
      <w:r>
        <w:rPr>
          <w:sz w:val="19"/>
        </w:rPr>
        <w:tab/>
        <w:t xml:space="preserve"> </w:t>
      </w:r>
      <w:r>
        <w:rPr>
          <w:sz w:val="19"/>
        </w:rPr>
        <w:tab/>
        <w:t xml:space="preserve"> </w:t>
      </w:r>
      <w:r>
        <w:rPr>
          <w:sz w:val="19"/>
        </w:rPr>
        <w:tab/>
        <w:t xml:space="preserve">(Firma) </w:t>
      </w:r>
    </w:p>
    <w:p w14:paraId="2EB47262" w14:textId="77777777" w:rsidR="004749C8" w:rsidRDefault="004749C8" w:rsidP="004749C8">
      <w:pPr>
        <w:tabs>
          <w:tab w:val="center" w:pos="1509"/>
          <w:tab w:val="center" w:pos="2137"/>
          <w:tab w:val="center" w:pos="2764"/>
          <w:tab w:val="center" w:pos="3391"/>
          <w:tab w:val="center" w:pos="4019"/>
          <w:tab w:val="center" w:pos="4646"/>
          <w:tab w:val="center" w:pos="5274"/>
          <w:tab w:val="center" w:pos="7586"/>
        </w:tabs>
        <w:spacing w:after="210" w:line="259" w:lineRule="auto"/>
        <w:ind w:left="0" w:right="0" w:firstLine="0"/>
        <w:jc w:val="left"/>
      </w:pPr>
      <w:r>
        <w:rPr>
          <w:rFonts w:ascii="Calibri" w:eastAsia="Calibri" w:hAnsi="Calibri" w:cs="Calibri"/>
          <w:sz w:val="22"/>
        </w:rPr>
        <w:tab/>
      </w:r>
      <w:r>
        <w:rPr>
          <w:sz w:val="19"/>
        </w:rPr>
        <w:t xml:space="preserve"> </w:t>
      </w:r>
      <w:r>
        <w:rPr>
          <w:sz w:val="19"/>
        </w:rPr>
        <w:tab/>
        <w:t xml:space="preserve"> </w:t>
      </w:r>
      <w:r>
        <w:rPr>
          <w:sz w:val="19"/>
        </w:rPr>
        <w:tab/>
        <w:t xml:space="preserve"> </w:t>
      </w:r>
      <w:r>
        <w:rPr>
          <w:sz w:val="19"/>
        </w:rPr>
        <w:tab/>
        <w:t xml:space="preserve"> </w:t>
      </w:r>
      <w:r>
        <w:rPr>
          <w:sz w:val="19"/>
        </w:rPr>
        <w:tab/>
        <w:t xml:space="preserve"> </w:t>
      </w:r>
      <w:r>
        <w:rPr>
          <w:sz w:val="19"/>
        </w:rPr>
        <w:tab/>
        <w:t xml:space="preserve"> </w:t>
      </w:r>
      <w:r>
        <w:rPr>
          <w:sz w:val="19"/>
        </w:rPr>
        <w:tab/>
        <w:t xml:space="preserve"> </w:t>
      </w:r>
      <w:r>
        <w:rPr>
          <w:sz w:val="19"/>
        </w:rPr>
        <w:tab/>
      </w:r>
      <w:proofErr w:type="spellStart"/>
      <w:r>
        <w:rPr>
          <w:sz w:val="19"/>
        </w:rPr>
        <w:t>Fdo</w:t>
      </w:r>
      <w:proofErr w:type="spellEnd"/>
      <w:r>
        <w:rPr>
          <w:sz w:val="19"/>
        </w:rPr>
        <w:t xml:space="preserve">____________________________ </w:t>
      </w:r>
    </w:p>
    <w:p w14:paraId="5B94F670" w14:textId="77777777" w:rsidR="001A1831" w:rsidRDefault="001A1831" w:rsidP="001A1831">
      <w:pPr>
        <w:tabs>
          <w:tab w:val="center" w:pos="0"/>
          <w:tab w:val="center" w:pos="2802"/>
          <w:tab w:val="center" w:pos="4117"/>
          <w:tab w:val="center" w:pos="5454"/>
          <w:tab w:val="center" w:pos="6396"/>
          <w:tab w:val="center" w:pos="7333"/>
          <w:tab w:val="center" w:pos="8199"/>
          <w:tab w:val="center" w:pos="8877"/>
        </w:tabs>
        <w:spacing w:after="0" w:line="259" w:lineRule="auto"/>
        <w:ind w:left="0" w:right="-852" w:hanging="993"/>
        <w:rPr>
          <w:sz w:val="19"/>
        </w:rPr>
      </w:pPr>
    </w:p>
    <w:p w14:paraId="7CBF028C" w14:textId="77777777" w:rsidR="001A1831" w:rsidRDefault="001A1831" w:rsidP="001A1831">
      <w:pPr>
        <w:tabs>
          <w:tab w:val="center" w:pos="0"/>
          <w:tab w:val="center" w:pos="2802"/>
          <w:tab w:val="center" w:pos="4117"/>
          <w:tab w:val="center" w:pos="5454"/>
          <w:tab w:val="center" w:pos="6396"/>
          <w:tab w:val="center" w:pos="7333"/>
          <w:tab w:val="center" w:pos="8199"/>
          <w:tab w:val="center" w:pos="8877"/>
        </w:tabs>
        <w:spacing w:after="0" w:line="259" w:lineRule="auto"/>
        <w:ind w:left="0" w:right="-852" w:hanging="993"/>
        <w:rPr>
          <w:sz w:val="19"/>
        </w:rPr>
      </w:pPr>
    </w:p>
    <w:p w14:paraId="46D1A939" w14:textId="77777777" w:rsidR="001A1831" w:rsidRDefault="001A1831" w:rsidP="001A1831">
      <w:pPr>
        <w:tabs>
          <w:tab w:val="center" w:pos="0"/>
          <w:tab w:val="center" w:pos="2802"/>
          <w:tab w:val="center" w:pos="4117"/>
          <w:tab w:val="center" w:pos="5454"/>
          <w:tab w:val="center" w:pos="6396"/>
          <w:tab w:val="center" w:pos="7333"/>
          <w:tab w:val="center" w:pos="8199"/>
          <w:tab w:val="center" w:pos="8877"/>
        </w:tabs>
        <w:spacing w:after="0" w:line="259" w:lineRule="auto"/>
        <w:ind w:left="0" w:right="-852" w:hanging="993"/>
      </w:pPr>
      <w:r>
        <w:rPr>
          <w:sz w:val="19"/>
        </w:rPr>
        <w:t xml:space="preserve">SR/SRA DELEGADO/DELEGADA </w:t>
      </w:r>
      <w:r>
        <w:rPr>
          <w:sz w:val="19"/>
        </w:rPr>
        <w:tab/>
        <w:t>PROVINCIAL DE EDUCACIÓN, CULTURA Y DEPORTES DE_________________</w:t>
      </w:r>
    </w:p>
    <w:p w14:paraId="7455CCFD" w14:textId="77777777" w:rsidR="003E1418" w:rsidRDefault="003E1418" w:rsidP="005667FB">
      <w:pPr>
        <w:spacing w:after="85" w:line="265" w:lineRule="auto"/>
        <w:ind w:right="1219"/>
        <w:jc w:val="center"/>
        <w:rPr>
          <w:sz w:val="19"/>
        </w:rPr>
      </w:pPr>
    </w:p>
    <w:p w14:paraId="1AA60B96" w14:textId="77777777" w:rsidR="004749C8" w:rsidRDefault="001A1831" w:rsidP="005667FB">
      <w:pPr>
        <w:spacing w:after="85" w:line="265" w:lineRule="auto"/>
        <w:ind w:right="1219"/>
        <w:jc w:val="center"/>
      </w:pPr>
      <w:r>
        <w:rPr>
          <w:sz w:val="19"/>
        </w:rPr>
        <w:lastRenderedPageBreak/>
        <w:t>A</w:t>
      </w:r>
      <w:r w:rsidR="004749C8">
        <w:rPr>
          <w:sz w:val="19"/>
        </w:rPr>
        <w:t>nexo III</w:t>
      </w:r>
    </w:p>
    <w:p w14:paraId="6F172EC3" w14:textId="77777777" w:rsidR="004749C8" w:rsidRDefault="004749C8" w:rsidP="001A1831">
      <w:pPr>
        <w:spacing w:after="105" w:line="241" w:lineRule="auto"/>
        <w:ind w:left="0" w:right="-1" w:firstLine="0"/>
        <w:rPr>
          <w:b/>
          <w:sz w:val="19"/>
        </w:rPr>
      </w:pPr>
      <w:r>
        <w:rPr>
          <w:b/>
          <w:sz w:val="19"/>
        </w:rPr>
        <w:t xml:space="preserve">Acta de evaluación de la prueba extraordinaria conducente a la obtención del título de Graduado en Educación Secundaria Obligatoria </w:t>
      </w:r>
    </w:p>
    <w:p w14:paraId="6769F4A9" w14:textId="77777777" w:rsidR="003E1418" w:rsidRDefault="003E1418" w:rsidP="003E1418">
      <w:pPr>
        <w:spacing w:after="95" w:line="259" w:lineRule="auto"/>
        <w:ind w:left="0" w:right="-1"/>
        <w:jc w:val="left"/>
        <w:rPr>
          <w:sz w:val="19"/>
        </w:rPr>
      </w:pPr>
    </w:p>
    <w:p w14:paraId="66DBE11E" w14:textId="77777777" w:rsidR="003E1418" w:rsidRDefault="003E1418" w:rsidP="003E1418">
      <w:pPr>
        <w:spacing w:after="95" w:line="259" w:lineRule="auto"/>
        <w:ind w:left="0" w:right="-1"/>
        <w:jc w:val="left"/>
        <w:rPr>
          <w:sz w:val="19"/>
        </w:rPr>
      </w:pPr>
      <w:r>
        <w:rPr>
          <w:sz w:val="19"/>
        </w:rPr>
        <w:t xml:space="preserve">Centro: ______________________________ Localidad (Provincia)__________________________ </w:t>
      </w:r>
    </w:p>
    <w:tbl>
      <w:tblPr>
        <w:tblW w:w="8867" w:type="dxa"/>
        <w:tblCellMar>
          <w:left w:w="70" w:type="dxa"/>
          <w:right w:w="70" w:type="dxa"/>
        </w:tblCellMar>
        <w:tblLook w:val="04A0" w:firstRow="1" w:lastRow="0" w:firstColumn="1" w:lastColumn="0" w:noHBand="0" w:noVBand="1"/>
      </w:tblPr>
      <w:tblGrid>
        <w:gridCol w:w="1737"/>
        <w:gridCol w:w="2428"/>
        <w:gridCol w:w="1149"/>
        <w:gridCol w:w="1405"/>
        <w:gridCol w:w="2148"/>
      </w:tblGrid>
      <w:tr w:rsidR="003E1418" w:rsidRPr="003E1418" w14:paraId="42A65800" w14:textId="77777777" w:rsidTr="003E1418">
        <w:trPr>
          <w:trHeight w:val="408"/>
        </w:trPr>
        <w:tc>
          <w:tcPr>
            <w:tcW w:w="0" w:type="auto"/>
            <w:vMerge w:val="restart"/>
            <w:tcBorders>
              <w:top w:val="single" w:sz="8" w:space="0" w:color="auto"/>
              <w:left w:val="single" w:sz="8" w:space="0" w:color="auto"/>
              <w:bottom w:val="nil"/>
              <w:right w:val="single" w:sz="8" w:space="0" w:color="auto"/>
            </w:tcBorders>
            <w:shd w:val="clear" w:color="auto" w:fill="auto"/>
            <w:vAlign w:val="center"/>
            <w:hideMark/>
          </w:tcPr>
          <w:p w14:paraId="1C58210E" w14:textId="77777777" w:rsidR="003E1418" w:rsidRPr="003E1418" w:rsidRDefault="003E1418" w:rsidP="003E1418">
            <w:pPr>
              <w:spacing w:after="0" w:line="240" w:lineRule="auto"/>
              <w:ind w:left="0" w:right="0" w:firstLine="0"/>
              <w:jc w:val="center"/>
              <w:rPr>
                <w:rFonts w:eastAsia="Times New Roman"/>
                <w:b/>
                <w:bCs/>
                <w:sz w:val="18"/>
                <w:szCs w:val="18"/>
              </w:rPr>
            </w:pPr>
            <w:r w:rsidRPr="003E1418">
              <w:rPr>
                <w:rFonts w:eastAsia="Times New Roman"/>
                <w:b/>
                <w:bCs/>
                <w:sz w:val="18"/>
                <w:szCs w:val="18"/>
              </w:rPr>
              <w:t xml:space="preserve">Orden alfabético </w:t>
            </w:r>
          </w:p>
        </w:tc>
        <w:tc>
          <w:tcPr>
            <w:tcW w:w="0" w:type="auto"/>
            <w:vMerge w:val="restart"/>
            <w:tcBorders>
              <w:top w:val="single" w:sz="8" w:space="0" w:color="auto"/>
              <w:left w:val="single" w:sz="8" w:space="0" w:color="auto"/>
              <w:bottom w:val="nil"/>
              <w:right w:val="single" w:sz="8" w:space="0" w:color="000000"/>
            </w:tcBorders>
            <w:shd w:val="clear" w:color="auto" w:fill="auto"/>
            <w:vAlign w:val="center"/>
            <w:hideMark/>
          </w:tcPr>
          <w:p w14:paraId="7BF8D1CD" w14:textId="77777777" w:rsidR="003E1418" w:rsidRPr="003E1418" w:rsidRDefault="003E1418" w:rsidP="003E1418">
            <w:pPr>
              <w:spacing w:after="0" w:line="240" w:lineRule="auto"/>
              <w:ind w:left="0" w:right="0" w:firstLine="0"/>
              <w:jc w:val="center"/>
              <w:rPr>
                <w:rFonts w:eastAsia="Times New Roman"/>
                <w:b/>
                <w:bCs/>
                <w:sz w:val="22"/>
              </w:rPr>
            </w:pPr>
            <w:r w:rsidRPr="003E1418">
              <w:rPr>
                <w:rFonts w:eastAsia="Times New Roman"/>
                <w:b/>
                <w:bCs/>
                <w:sz w:val="22"/>
              </w:rPr>
              <w:t xml:space="preserve">Apellidos y nombre </w:t>
            </w:r>
          </w:p>
        </w:tc>
        <w:tc>
          <w:tcPr>
            <w:tcW w:w="0" w:type="auto"/>
            <w:vMerge w:val="restart"/>
            <w:tcBorders>
              <w:top w:val="single" w:sz="8" w:space="0" w:color="auto"/>
              <w:left w:val="single" w:sz="8" w:space="0" w:color="000000"/>
              <w:bottom w:val="nil"/>
              <w:right w:val="nil"/>
            </w:tcBorders>
            <w:shd w:val="clear" w:color="auto" w:fill="auto"/>
            <w:vAlign w:val="center"/>
            <w:hideMark/>
          </w:tcPr>
          <w:p w14:paraId="13959CC3" w14:textId="77777777" w:rsidR="003E1418" w:rsidRPr="003E1418" w:rsidRDefault="003E1418" w:rsidP="003E1418">
            <w:pPr>
              <w:spacing w:after="0" w:line="240" w:lineRule="auto"/>
              <w:ind w:left="0" w:right="0" w:firstLine="0"/>
              <w:jc w:val="center"/>
              <w:rPr>
                <w:rFonts w:eastAsia="Times New Roman"/>
                <w:b/>
                <w:bCs/>
                <w:sz w:val="22"/>
              </w:rPr>
            </w:pPr>
            <w:r w:rsidRPr="003E1418">
              <w:rPr>
                <w:rFonts w:eastAsia="Times New Roman"/>
                <w:b/>
                <w:bCs/>
                <w:sz w:val="22"/>
              </w:rPr>
              <w:t>Materias</w:t>
            </w:r>
          </w:p>
        </w:tc>
        <w:tc>
          <w:tcPr>
            <w:tcW w:w="0" w:type="auto"/>
            <w:vMerge w:val="restart"/>
            <w:tcBorders>
              <w:top w:val="single" w:sz="8" w:space="0" w:color="auto"/>
              <w:left w:val="single" w:sz="8" w:space="0" w:color="auto"/>
              <w:bottom w:val="nil"/>
              <w:right w:val="single" w:sz="8" w:space="0" w:color="auto"/>
            </w:tcBorders>
            <w:shd w:val="clear" w:color="auto" w:fill="auto"/>
            <w:vAlign w:val="center"/>
            <w:hideMark/>
          </w:tcPr>
          <w:p w14:paraId="6DAB9EE8" w14:textId="77777777" w:rsidR="003E1418" w:rsidRPr="003E1418" w:rsidRDefault="003E1418" w:rsidP="003E1418">
            <w:pPr>
              <w:spacing w:after="0" w:line="240" w:lineRule="auto"/>
              <w:ind w:left="0" w:right="0" w:firstLine="0"/>
              <w:jc w:val="center"/>
              <w:rPr>
                <w:rFonts w:eastAsia="Times New Roman"/>
                <w:b/>
                <w:bCs/>
                <w:szCs w:val="20"/>
              </w:rPr>
            </w:pPr>
            <w:r w:rsidRPr="003E1418">
              <w:rPr>
                <w:rFonts w:eastAsia="Times New Roman"/>
                <w:b/>
                <w:bCs/>
                <w:szCs w:val="20"/>
              </w:rPr>
              <w:t xml:space="preserve">Calificación </w:t>
            </w:r>
          </w:p>
        </w:tc>
        <w:tc>
          <w:tcPr>
            <w:tcW w:w="0" w:type="auto"/>
            <w:vMerge w:val="restart"/>
            <w:tcBorders>
              <w:top w:val="single" w:sz="8" w:space="0" w:color="auto"/>
              <w:left w:val="nil"/>
              <w:bottom w:val="nil"/>
              <w:right w:val="single" w:sz="8" w:space="0" w:color="auto"/>
            </w:tcBorders>
            <w:shd w:val="clear" w:color="auto" w:fill="auto"/>
            <w:vAlign w:val="bottom"/>
            <w:hideMark/>
          </w:tcPr>
          <w:p w14:paraId="6BFC21B7" w14:textId="77777777" w:rsidR="003E1418" w:rsidRPr="003E1418" w:rsidRDefault="003E1418" w:rsidP="003E1418">
            <w:pPr>
              <w:spacing w:after="0" w:line="240" w:lineRule="auto"/>
              <w:ind w:left="0" w:right="0" w:firstLine="0"/>
              <w:jc w:val="center"/>
              <w:rPr>
                <w:rFonts w:ascii="Calibri" w:eastAsia="Times New Roman" w:hAnsi="Calibri" w:cs="Calibri"/>
                <w:b/>
                <w:bCs/>
                <w:sz w:val="22"/>
              </w:rPr>
            </w:pPr>
            <w:r w:rsidRPr="003E1418">
              <w:rPr>
                <w:rFonts w:ascii="Calibri" w:eastAsia="Times New Roman" w:hAnsi="Calibri" w:cs="Calibri"/>
                <w:b/>
                <w:bCs/>
                <w:sz w:val="22"/>
              </w:rPr>
              <w:t xml:space="preserve">Propuesta de Título </w:t>
            </w:r>
            <w:r w:rsidRPr="003E1418">
              <w:rPr>
                <w:rFonts w:ascii="Calibri" w:eastAsia="Times New Roman" w:hAnsi="Calibri" w:cs="Calibri"/>
                <w:b/>
                <w:bCs/>
                <w:sz w:val="22"/>
              </w:rPr>
              <w:br/>
              <w:t xml:space="preserve">(Sí /No) </w:t>
            </w:r>
          </w:p>
        </w:tc>
      </w:tr>
      <w:tr w:rsidR="003E1418" w:rsidRPr="003E1418" w14:paraId="4F92A539" w14:textId="77777777" w:rsidTr="003E1418">
        <w:trPr>
          <w:trHeight w:val="538"/>
        </w:trPr>
        <w:tc>
          <w:tcPr>
            <w:tcW w:w="0" w:type="auto"/>
            <w:vMerge/>
            <w:tcBorders>
              <w:top w:val="single" w:sz="8" w:space="0" w:color="auto"/>
              <w:left w:val="single" w:sz="8" w:space="0" w:color="auto"/>
              <w:bottom w:val="nil"/>
              <w:right w:val="single" w:sz="8" w:space="0" w:color="auto"/>
            </w:tcBorders>
            <w:vAlign w:val="center"/>
            <w:hideMark/>
          </w:tcPr>
          <w:p w14:paraId="028ACED9" w14:textId="77777777" w:rsidR="003E1418" w:rsidRPr="003E1418" w:rsidRDefault="003E1418" w:rsidP="003E1418">
            <w:pPr>
              <w:spacing w:after="0" w:line="240" w:lineRule="auto"/>
              <w:ind w:left="0" w:right="0" w:firstLine="0"/>
              <w:jc w:val="left"/>
              <w:rPr>
                <w:rFonts w:eastAsia="Times New Roman"/>
                <w:b/>
                <w:bCs/>
                <w:sz w:val="18"/>
                <w:szCs w:val="18"/>
              </w:rPr>
            </w:pPr>
          </w:p>
        </w:tc>
        <w:tc>
          <w:tcPr>
            <w:tcW w:w="0" w:type="auto"/>
            <w:vMerge/>
            <w:tcBorders>
              <w:top w:val="single" w:sz="8" w:space="0" w:color="auto"/>
              <w:left w:val="single" w:sz="8" w:space="0" w:color="auto"/>
              <w:bottom w:val="nil"/>
              <w:right w:val="single" w:sz="8" w:space="0" w:color="000000"/>
            </w:tcBorders>
            <w:vAlign w:val="center"/>
            <w:hideMark/>
          </w:tcPr>
          <w:p w14:paraId="222DFBF4" w14:textId="77777777" w:rsidR="003E1418" w:rsidRPr="003E1418" w:rsidRDefault="003E1418" w:rsidP="003E1418">
            <w:pPr>
              <w:spacing w:after="0" w:line="240" w:lineRule="auto"/>
              <w:ind w:left="0" w:right="0" w:firstLine="0"/>
              <w:jc w:val="left"/>
              <w:rPr>
                <w:rFonts w:eastAsia="Times New Roman"/>
                <w:b/>
                <w:bCs/>
                <w:sz w:val="22"/>
              </w:rPr>
            </w:pPr>
          </w:p>
        </w:tc>
        <w:tc>
          <w:tcPr>
            <w:tcW w:w="0" w:type="auto"/>
            <w:vMerge/>
            <w:tcBorders>
              <w:top w:val="single" w:sz="8" w:space="0" w:color="auto"/>
              <w:left w:val="single" w:sz="8" w:space="0" w:color="000000"/>
              <w:bottom w:val="nil"/>
              <w:right w:val="nil"/>
            </w:tcBorders>
            <w:vAlign w:val="center"/>
            <w:hideMark/>
          </w:tcPr>
          <w:p w14:paraId="59277E0F" w14:textId="77777777" w:rsidR="003E1418" w:rsidRPr="003E1418" w:rsidRDefault="003E1418" w:rsidP="003E1418">
            <w:pPr>
              <w:spacing w:after="0" w:line="240" w:lineRule="auto"/>
              <w:ind w:left="0" w:right="0" w:firstLine="0"/>
              <w:jc w:val="left"/>
              <w:rPr>
                <w:rFonts w:eastAsia="Times New Roman"/>
                <w:b/>
                <w:bCs/>
                <w:sz w:val="22"/>
              </w:rPr>
            </w:pPr>
          </w:p>
        </w:tc>
        <w:tc>
          <w:tcPr>
            <w:tcW w:w="0" w:type="auto"/>
            <w:vMerge/>
            <w:tcBorders>
              <w:top w:val="single" w:sz="8" w:space="0" w:color="auto"/>
              <w:left w:val="single" w:sz="8" w:space="0" w:color="auto"/>
              <w:bottom w:val="nil"/>
              <w:right w:val="single" w:sz="8" w:space="0" w:color="auto"/>
            </w:tcBorders>
            <w:vAlign w:val="center"/>
            <w:hideMark/>
          </w:tcPr>
          <w:p w14:paraId="5B1BDBB1" w14:textId="77777777" w:rsidR="003E1418" w:rsidRPr="003E1418" w:rsidRDefault="003E1418" w:rsidP="003E1418">
            <w:pPr>
              <w:spacing w:after="0" w:line="240" w:lineRule="auto"/>
              <w:ind w:left="0" w:right="0" w:firstLine="0"/>
              <w:jc w:val="left"/>
              <w:rPr>
                <w:rFonts w:eastAsia="Times New Roman"/>
                <w:b/>
                <w:bCs/>
                <w:szCs w:val="20"/>
              </w:rPr>
            </w:pPr>
          </w:p>
        </w:tc>
        <w:tc>
          <w:tcPr>
            <w:tcW w:w="0" w:type="auto"/>
            <w:vMerge/>
            <w:tcBorders>
              <w:top w:val="single" w:sz="8" w:space="0" w:color="auto"/>
              <w:left w:val="nil"/>
              <w:bottom w:val="nil"/>
              <w:right w:val="single" w:sz="8" w:space="0" w:color="auto"/>
            </w:tcBorders>
            <w:vAlign w:val="center"/>
            <w:hideMark/>
          </w:tcPr>
          <w:p w14:paraId="56C7F1C3" w14:textId="77777777" w:rsidR="003E1418" w:rsidRPr="003E1418" w:rsidRDefault="003E1418" w:rsidP="003E1418">
            <w:pPr>
              <w:spacing w:after="0" w:line="240" w:lineRule="auto"/>
              <w:ind w:left="0" w:right="0" w:firstLine="0"/>
              <w:jc w:val="left"/>
              <w:rPr>
                <w:rFonts w:ascii="Calibri" w:eastAsia="Times New Roman" w:hAnsi="Calibri" w:cs="Calibri"/>
                <w:b/>
                <w:bCs/>
                <w:sz w:val="22"/>
              </w:rPr>
            </w:pPr>
          </w:p>
        </w:tc>
      </w:tr>
      <w:tr w:rsidR="003E1418" w:rsidRPr="003E1418" w14:paraId="20D45F73" w14:textId="77777777" w:rsidTr="003E1418">
        <w:trPr>
          <w:trHeight w:val="298"/>
        </w:trPr>
        <w:tc>
          <w:tcPr>
            <w:tcW w:w="0" w:type="auto"/>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47D95E50" w14:textId="77777777" w:rsidR="003E1418" w:rsidRPr="003E1418" w:rsidRDefault="003E1418" w:rsidP="003E1418">
            <w:pPr>
              <w:spacing w:after="0" w:line="240" w:lineRule="auto"/>
              <w:ind w:left="0" w:right="0" w:firstLine="0"/>
              <w:jc w:val="left"/>
              <w:rPr>
                <w:rFonts w:eastAsia="Times New Roman"/>
                <w:szCs w:val="20"/>
              </w:rPr>
            </w:pPr>
            <w:r w:rsidRPr="003E1418">
              <w:rPr>
                <w:rFonts w:eastAsia="Times New Roman"/>
                <w:szCs w:val="20"/>
              </w:rPr>
              <w:t> </w:t>
            </w:r>
          </w:p>
        </w:tc>
        <w:tc>
          <w:tcPr>
            <w:tcW w:w="0" w:type="auto"/>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7903FE66" w14:textId="77777777" w:rsidR="003E1418" w:rsidRPr="003E1418" w:rsidRDefault="003E1418" w:rsidP="003E1418">
            <w:pPr>
              <w:spacing w:after="0" w:line="240" w:lineRule="auto"/>
              <w:ind w:left="0" w:right="0" w:firstLine="0"/>
              <w:jc w:val="left"/>
              <w:rPr>
                <w:rFonts w:eastAsia="Times New Roman"/>
                <w:szCs w:val="20"/>
              </w:rPr>
            </w:pPr>
            <w:r w:rsidRPr="003E1418">
              <w:rPr>
                <w:rFonts w:eastAsia="Times New Roman"/>
                <w:szCs w:val="20"/>
              </w:rPr>
              <w:t> </w:t>
            </w:r>
          </w:p>
        </w:tc>
        <w:tc>
          <w:tcPr>
            <w:tcW w:w="0" w:type="auto"/>
            <w:tcBorders>
              <w:top w:val="single" w:sz="8" w:space="0" w:color="auto"/>
              <w:left w:val="nil"/>
              <w:bottom w:val="single" w:sz="4" w:space="0" w:color="auto"/>
              <w:right w:val="nil"/>
            </w:tcBorders>
            <w:shd w:val="clear" w:color="auto" w:fill="auto"/>
            <w:vAlign w:val="center"/>
            <w:hideMark/>
          </w:tcPr>
          <w:p w14:paraId="29437901" w14:textId="77777777" w:rsidR="003E1418" w:rsidRPr="003E1418" w:rsidRDefault="003E1418" w:rsidP="003E1418">
            <w:pPr>
              <w:spacing w:after="0" w:line="240" w:lineRule="auto"/>
              <w:ind w:left="0" w:right="0" w:firstLine="0"/>
              <w:jc w:val="left"/>
              <w:rPr>
                <w:rFonts w:eastAsia="Times New Roman"/>
                <w:szCs w:val="20"/>
              </w:rPr>
            </w:pPr>
            <w:r w:rsidRPr="003E1418">
              <w:rPr>
                <w:rFonts w:eastAsia="Times New Roman"/>
                <w:szCs w:val="20"/>
              </w:rPr>
              <w:t> </w:t>
            </w:r>
          </w:p>
        </w:tc>
        <w:tc>
          <w:tcPr>
            <w:tcW w:w="0" w:type="auto"/>
            <w:tcBorders>
              <w:top w:val="single" w:sz="8" w:space="0" w:color="auto"/>
              <w:left w:val="single" w:sz="8" w:space="0" w:color="auto"/>
              <w:bottom w:val="single" w:sz="4" w:space="0" w:color="auto"/>
              <w:right w:val="single" w:sz="8" w:space="0" w:color="auto"/>
            </w:tcBorders>
            <w:shd w:val="clear" w:color="auto" w:fill="auto"/>
            <w:vAlign w:val="center"/>
            <w:hideMark/>
          </w:tcPr>
          <w:p w14:paraId="1C85EF36" w14:textId="77777777" w:rsidR="003E1418" w:rsidRPr="003E1418" w:rsidRDefault="003E1418" w:rsidP="003E1418">
            <w:pPr>
              <w:spacing w:after="0" w:line="240" w:lineRule="auto"/>
              <w:ind w:left="0" w:right="0" w:firstLine="0"/>
              <w:jc w:val="left"/>
              <w:rPr>
                <w:rFonts w:eastAsia="Times New Roman"/>
                <w:szCs w:val="20"/>
              </w:rPr>
            </w:pPr>
            <w:r w:rsidRPr="003E1418">
              <w:rPr>
                <w:rFonts w:eastAsia="Times New Roman"/>
                <w:szCs w:val="20"/>
              </w:rPr>
              <w:t> </w:t>
            </w:r>
          </w:p>
        </w:tc>
        <w:tc>
          <w:tcPr>
            <w:tcW w:w="0" w:type="auto"/>
            <w:vMerge w:val="restart"/>
            <w:tcBorders>
              <w:top w:val="single" w:sz="8" w:space="0" w:color="auto"/>
              <w:left w:val="nil"/>
              <w:bottom w:val="single" w:sz="8" w:space="0" w:color="000000"/>
              <w:right w:val="single" w:sz="8" w:space="0" w:color="auto"/>
            </w:tcBorders>
            <w:shd w:val="clear" w:color="auto" w:fill="auto"/>
            <w:noWrap/>
            <w:vAlign w:val="bottom"/>
            <w:hideMark/>
          </w:tcPr>
          <w:p w14:paraId="5936A7E8" w14:textId="77777777" w:rsidR="003E1418" w:rsidRPr="003E1418" w:rsidRDefault="003E1418" w:rsidP="003E1418">
            <w:pPr>
              <w:spacing w:after="0" w:line="240" w:lineRule="auto"/>
              <w:ind w:left="0" w:right="0" w:firstLine="0"/>
              <w:jc w:val="left"/>
              <w:rPr>
                <w:rFonts w:ascii="Calibri" w:eastAsia="Times New Roman" w:hAnsi="Calibri" w:cs="Calibri"/>
                <w:sz w:val="22"/>
              </w:rPr>
            </w:pPr>
            <w:r w:rsidRPr="003E1418">
              <w:rPr>
                <w:rFonts w:ascii="Calibri" w:eastAsia="Times New Roman" w:hAnsi="Calibri" w:cs="Calibri"/>
                <w:sz w:val="22"/>
              </w:rPr>
              <w:t> </w:t>
            </w:r>
          </w:p>
        </w:tc>
      </w:tr>
      <w:tr w:rsidR="003E1418" w:rsidRPr="003E1418" w14:paraId="533A0A4D" w14:textId="77777777" w:rsidTr="003E1418">
        <w:trPr>
          <w:trHeight w:val="298"/>
        </w:trPr>
        <w:tc>
          <w:tcPr>
            <w:tcW w:w="0" w:type="auto"/>
            <w:vMerge/>
            <w:tcBorders>
              <w:top w:val="single" w:sz="8" w:space="0" w:color="auto"/>
              <w:left w:val="single" w:sz="8" w:space="0" w:color="auto"/>
              <w:bottom w:val="single" w:sz="8" w:space="0" w:color="000000"/>
              <w:right w:val="single" w:sz="8" w:space="0" w:color="auto"/>
            </w:tcBorders>
            <w:vAlign w:val="center"/>
            <w:hideMark/>
          </w:tcPr>
          <w:p w14:paraId="0E5E9566" w14:textId="77777777" w:rsidR="003E1418" w:rsidRPr="003E1418" w:rsidRDefault="003E1418" w:rsidP="003E1418">
            <w:pPr>
              <w:spacing w:after="0" w:line="240" w:lineRule="auto"/>
              <w:ind w:left="0" w:right="0" w:firstLine="0"/>
              <w:jc w:val="left"/>
              <w:rPr>
                <w:rFonts w:eastAsia="Times New Roman"/>
                <w:szCs w:val="20"/>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5D961CA1" w14:textId="77777777" w:rsidR="003E1418" w:rsidRPr="003E1418" w:rsidRDefault="003E1418" w:rsidP="003E1418">
            <w:pPr>
              <w:spacing w:after="0" w:line="240" w:lineRule="auto"/>
              <w:ind w:left="0" w:right="0" w:firstLine="0"/>
              <w:jc w:val="left"/>
              <w:rPr>
                <w:rFonts w:eastAsia="Times New Roman"/>
                <w:szCs w:val="20"/>
              </w:rPr>
            </w:pPr>
          </w:p>
        </w:tc>
        <w:tc>
          <w:tcPr>
            <w:tcW w:w="0" w:type="auto"/>
            <w:tcBorders>
              <w:top w:val="nil"/>
              <w:left w:val="nil"/>
              <w:bottom w:val="single" w:sz="4" w:space="0" w:color="auto"/>
              <w:right w:val="nil"/>
            </w:tcBorders>
            <w:shd w:val="clear" w:color="auto" w:fill="auto"/>
            <w:vAlign w:val="center"/>
            <w:hideMark/>
          </w:tcPr>
          <w:p w14:paraId="62D53DA1" w14:textId="77777777" w:rsidR="003E1418" w:rsidRPr="003E1418" w:rsidRDefault="003E1418" w:rsidP="003E1418">
            <w:pPr>
              <w:spacing w:after="0" w:line="240" w:lineRule="auto"/>
              <w:ind w:left="0" w:right="0" w:firstLine="0"/>
              <w:jc w:val="left"/>
              <w:rPr>
                <w:rFonts w:eastAsia="Times New Roman"/>
                <w:szCs w:val="20"/>
              </w:rPr>
            </w:pPr>
            <w:r w:rsidRPr="003E1418">
              <w:rPr>
                <w:rFonts w:eastAsia="Times New Roman"/>
                <w:szCs w:val="20"/>
              </w:rPr>
              <w:t> </w:t>
            </w:r>
          </w:p>
        </w:tc>
        <w:tc>
          <w:tcPr>
            <w:tcW w:w="0" w:type="auto"/>
            <w:tcBorders>
              <w:top w:val="nil"/>
              <w:left w:val="single" w:sz="8" w:space="0" w:color="auto"/>
              <w:bottom w:val="single" w:sz="4" w:space="0" w:color="auto"/>
              <w:right w:val="single" w:sz="8" w:space="0" w:color="auto"/>
            </w:tcBorders>
            <w:shd w:val="clear" w:color="auto" w:fill="auto"/>
            <w:vAlign w:val="center"/>
            <w:hideMark/>
          </w:tcPr>
          <w:p w14:paraId="29AA2DF8" w14:textId="77777777" w:rsidR="003E1418" w:rsidRPr="003E1418" w:rsidRDefault="003E1418" w:rsidP="003E1418">
            <w:pPr>
              <w:spacing w:after="0" w:line="240" w:lineRule="auto"/>
              <w:ind w:left="0" w:right="0" w:firstLine="0"/>
              <w:jc w:val="left"/>
              <w:rPr>
                <w:rFonts w:eastAsia="Times New Roman"/>
                <w:szCs w:val="20"/>
              </w:rPr>
            </w:pPr>
            <w:r w:rsidRPr="003E1418">
              <w:rPr>
                <w:rFonts w:eastAsia="Times New Roman"/>
                <w:szCs w:val="20"/>
              </w:rPr>
              <w:t> </w:t>
            </w:r>
          </w:p>
        </w:tc>
        <w:tc>
          <w:tcPr>
            <w:tcW w:w="0" w:type="auto"/>
            <w:vMerge/>
            <w:tcBorders>
              <w:top w:val="single" w:sz="8" w:space="0" w:color="auto"/>
              <w:left w:val="nil"/>
              <w:bottom w:val="single" w:sz="8" w:space="0" w:color="000000"/>
              <w:right w:val="single" w:sz="8" w:space="0" w:color="auto"/>
            </w:tcBorders>
            <w:vAlign w:val="center"/>
            <w:hideMark/>
          </w:tcPr>
          <w:p w14:paraId="00B24CD4" w14:textId="77777777" w:rsidR="003E1418" w:rsidRPr="003E1418" w:rsidRDefault="003E1418" w:rsidP="003E1418">
            <w:pPr>
              <w:spacing w:after="0" w:line="240" w:lineRule="auto"/>
              <w:ind w:left="0" w:right="0" w:firstLine="0"/>
              <w:jc w:val="left"/>
              <w:rPr>
                <w:rFonts w:ascii="Calibri" w:eastAsia="Times New Roman" w:hAnsi="Calibri" w:cs="Calibri"/>
                <w:sz w:val="22"/>
              </w:rPr>
            </w:pPr>
          </w:p>
        </w:tc>
      </w:tr>
      <w:tr w:rsidR="003E1418" w:rsidRPr="003E1418" w14:paraId="244EAB7C" w14:textId="77777777" w:rsidTr="003E1418">
        <w:trPr>
          <w:trHeight w:val="298"/>
        </w:trPr>
        <w:tc>
          <w:tcPr>
            <w:tcW w:w="0" w:type="auto"/>
            <w:vMerge/>
            <w:tcBorders>
              <w:top w:val="single" w:sz="8" w:space="0" w:color="auto"/>
              <w:left w:val="single" w:sz="8" w:space="0" w:color="auto"/>
              <w:bottom w:val="single" w:sz="8" w:space="0" w:color="000000"/>
              <w:right w:val="single" w:sz="8" w:space="0" w:color="auto"/>
            </w:tcBorders>
            <w:vAlign w:val="center"/>
            <w:hideMark/>
          </w:tcPr>
          <w:p w14:paraId="74AA0908" w14:textId="77777777" w:rsidR="003E1418" w:rsidRPr="003E1418" w:rsidRDefault="003E1418" w:rsidP="003E1418">
            <w:pPr>
              <w:spacing w:after="0" w:line="240" w:lineRule="auto"/>
              <w:ind w:left="0" w:right="0" w:firstLine="0"/>
              <w:jc w:val="left"/>
              <w:rPr>
                <w:rFonts w:eastAsia="Times New Roman"/>
                <w:szCs w:val="20"/>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3A297423" w14:textId="77777777" w:rsidR="003E1418" w:rsidRPr="003E1418" w:rsidRDefault="003E1418" w:rsidP="003E1418">
            <w:pPr>
              <w:spacing w:after="0" w:line="240" w:lineRule="auto"/>
              <w:ind w:left="0" w:right="0" w:firstLine="0"/>
              <w:jc w:val="left"/>
              <w:rPr>
                <w:rFonts w:eastAsia="Times New Roman"/>
                <w:szCs w:val="20"/>
              </w:rPr>
            </w:pPr>
          </w:p>
        </w:tc>
        <w:tc>
          <w:tcPr>
            <w:tcW w:w="0" w:type="auto"/>
            <w:tcBorders>
              <w:top w:val="nil"/>
              <w:left w:val="nil"/>
              <w:bottom w:val="single" w:sz="4" w:space="0" w:color="auto"/>
              <w:right w:val="nil"/>
            </w:tcBorders>
            <w:shd w:val="clear" w:color="auto" w:fill="auto"/>
            <w:vAlign w:val="center"/>
            <w:hideMark/>
          </w:tcPr>
          <w:p w14:paraId="635942D9" w14:textId="77777777" w:rsidR="003E1418" w:rsidRPr="003E1418" w:rsidRDefault="003E1418" w:rsidP="003E1418">
            <w:pPr>
              <w:spacing w:after="0" w:line="240" w:lineRule="auto"/>
              <w:ind w:left="0" w:right="0" w:firstLine="0"/>
              <w:jc w:val="left"/>
              <w:rPr>
                <w:rFonts w:eastAsia="Times New Roman"/>
                <w:szCs w:val="20"/>
              </w:rPr>
            </w:pPr>
            <w:r w:rsidRPr="003E1418">
              <w:rPr>
                <w:rFonts w:eastAsia="Times New Roman"/>
                <w:szCs w:val="20"/>
              </w:rPr>
              <w:t> </w:t>
            </w:r>
          </w:p>
        </w:tc>
        <w:tc>
          <w:tcPr>
            <w:tcW w:w="0" w:type="auto"/>
            <w:tcBorders>
              <w:top w:val="nil"/>
              <w:left w:val="single" w:sz="8" w:space="0" w:color="auto"/>
              <w:bottom w:val="single" w:sz="4" w:space="0" w:color="auto"/>
              <w:right w:val="single" w:sz="8" w:space="0" w:color="auto"/>
            </w:tcBorders>
            <w:shd w:val="clear" w:color="auto" w:fill="auto"/>
            <w:vAlign w:val="center"/>
            <w:hideMark/>
          </w:tcPr>
          <w:p w14:paraId="72665A64" w14:textId="77777777" w:rsidR="003E1418" w:rsidRPr="003E1418" w:rsidRDefault="003E1418" w:rsidP="003E1418">
            <w:pPr>
              <w:spacing w:after="0" w:line="240" w:lineRule="auto"/>
              <w:ind w:left="0" w:right="0" w:firstLine="0"/>
              <w:jc w:val="left"/>
              <w:rPr>
                <w:rFonts w:eastAsia="Times New Roman"/>
                <w:szCs w:val="20"/>
              </w:rPr>
            </w:pPr>
            <w:r w:rsidRPr="003E1418">
              <w:rPr>
                <w:rFonts w:eastAsia="Times New Roman"/>
                <w:szCs w:val="20"/>
              </w:rPr>
              <w:t> </w:t>
            </w:r>
          </w:p>
        </w:tc>
        <w:tc>
          <w:tcPr>
            <w:tcW w:w="0" w:type="auto"/>
            <w:vMerge/>
            <w:tcBorders>
              <w:top w:val="single" w:sz="8" w:space="0" w:color="auto"/>
              <w:left w:val="nil"/>
              <w:bottom w:val="single" w:sz="8" w:space="0" w:color="000000"/>
              <w:right w:val="single" w:sz="8" w:space="0" w:color="auto"/>
            </w:tcBorders>
            <w:vAlign w:val="center"/>
            <w:hideMark/>
          </w:tcPr>
          <w:p w14:paraId="5BA6AD2E" w14:textId="77777777" w:rsidR="003E1418" w:rsidRPr="003E1418" w:rsidRDefault="003E1418" w:rsidP="003E1418">
            <w:pPr>
              <w:spacing w:after="0" w:line="240" w:lineRule="auto"/>
              <w:ind w:left="0" w:right="0" w:firstLine="0"/>
              <w:jc w:val="left"/>
              <w:rPr>
                <w:rFonts w:ascii="Calibri" w:eastAsia="Times New Roman" w:hAnsi="Calibri" w:cs="Calibri"/>
                <w:sz w:val="22"/>
              </w:rPr>
            </w:pPr>
          </w:p>
        </w:tc>
      </w:tr>
      <w:tr w:rsidR="003E1418" w:rsidRPr="003E1418" w14:paraId="11BF5E4E" w14:textId="77777777" w:rsidTr="003E1418">
        <w:trPr>
          <w:trHeight w:val="298"/>
        </w:trPr>
        <w:tc>
          <w:tcPr>
            <w:tcW w:w="0" w:type="auto"/>
            <w:vMerge/>
            <w:tcBorders>
              <w:top w:val="single" w:sz="8" w:space="0" w:color="auto"/>
              <w:left w:val="single" w:sz="8" w:space="0" w:color="auto"/>
              <w:bottom w:val="single" w:sz="8" w:space="0" w:color="000000"/>
              <w:right w:val="single" w:sz="8" w:space="0" w:color="auto"/>
            </w:tcBorders>
            <w:vAlign w:val="center"/>
            <w:hideMark/>
          </w:tcPr>
          <w:p w14:paraId="79156B7E" w14:textId="77777777" w:rsidR="003E1418" w:rsidRPr="003E1418" w:rsidRDefault="003E1418" w:rsidP="003E1418">
            <w:pPr>
              <w:spacing w:after="0" w:line="240" w:lineRule="auto"/>
              <w:ind w:left="0" w:right="0" w:firstLine="0"/>
              <w:jc w:val="left"/>
              <w:rPr>
                <w:rFonts w:eastAsia="Times New Roman"/>
                <w:szCs w:val="20"/>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45C9AA7F" w14:textId="77777777" w:rsidR="003E1418" w:rsidRPr="003E1418" w:rsidRDefault="003E1418" w:rsidP="003E1418">
            <w:pPr>
              <w:spacing w:after="0" w:line="240" w:lineRule="auto"/>
              <w:ind w:left="0" w:right="0" w:firstLine="0"/>
              <w:jc w:val="left"/>
              <w:rPr>
                <w:rFonts w:eastAsia="Times New Roman"/>
                <w:szCs w:val="20"/>
              </w:rPr>
            </w:pPr>
          </w:p>
        </w:tc>
        <w:tc>
          <w:tcPr>
            <w:tcW w:w="0" w:type="auto"/>
            <w:tcBorders>
              <w:top w:val="nil"/>
              <w:left w:val="nil"/>
              <w:bottom w:val="single" w:sz="4" w:space="0" w:color="auto"/>
              <w:right w:val="nil"/>
            </w:tcBorders>
            <w:shd w:val="clear" w:color="auto" w:fill="auto"/>
            <w:vAlign w:val="center"/>
            <w:hideMark/>
          </w:tcPr>
          <w:p w14:paraId="649EAF5D" w14:textId="77777777" w:rsidR="003E1418" w:rsidRPr="003E1418" w:rsidRDefault="003E1418" w:rsidP="003E1418">
            <w:pPr>
              <w:spacing w:after="0" w:line="240" w:lineRule="auto"/>
              <w:ind w:left="0" w:right="0" w:firstLine="0"/>
              <w:jc w:val="left"/>
              <w:rPr>
                <w:rFonts w:eastAsia="Times New Roman"/>
                <w:szCs w:val="20"/>
              </w:rPr>
            </w:pPr>
            <w:r w:rsidRPr="003E1418">
              <w:rPr>
                <w:rFonts w:eastAsia="Times New Roman"/>
                <w:szCs w:val="20"/>
              </w:rPr>
              <w:t> </w:t>
            </w:r>
          </w:p>
        </w:tc>
        <w:tc>
          <w:tcPr>
            <w:tcW w:w="0" w:type="auto"/>
            <w:tcBorders>
              <w:top w:val="nil"/>
              <w:left w:val="single" w:sz="8" w:space="0" w:color="auto"/>
              <w:bottom w:val="single" w:sz="4" w:space="0" w:color="auto"/>
              <w:right w:val="single" w:sz="8" w:space="0" w:color="auto"/>
            </w:tcBorders>
            <w:shd w:val="clear" w:color="auto" w:fill="auto"/>
            <w:vAlign w:val="center"/>
            <w:hideMark/>
          </w:tcPr>
          <w:p w14:paraId="36BA6BD6" w14:textId="77777777" w:rsidR="003E1418" w:rsidRPr="003E1418" w:rsidRDefault="003E1418" w:rsidP="003E1418">
            <w:pPr>
              <w:spacing w:after="0" w:line="240" w:lineRule="auto"/>
              <w:ind w:left="0" w:right="0" w:firstLine="0"/>
              <w:jc w:val="left"/>
              <w:rPr>
                <w:rFonts w:eastAsia="Times New Roman"/>
                <w:szCs w:val="20"/>
              </w:rPr>
            </w:pPr>
            <w:r w:rsidRPr="003E1418">
              <w:rPr>
                <w:rFonts w:eastAsia="Times New Roman"/>
                <w:szCs w:val="20"/>
              </w:rPr>
              <w:t> </w:t>
            </w:r>
          </w:p>
        </w:tc>
        <w:tc>
          <w:tcPr>
            <w:tcW w:w="0" w:type="auto"/>
            <w:vMerge/>
            <w:tcBorders>
              <w:top w:val="single" w:sz="8" w:space="0" w:color="auto"/>
              <w:left w:val="nil"/>
              <w:bottom w:val="single" w:sz="8" w:space="0" w:color="000000"/>
              <w:right w:val="single" w:sz="8" w:space="0" w:color="auto"/>
            </w:tcBorders>
            <w:vAlign w:val="center"/>
            <w:hideMark/>
          </w:tcPr>
          <w:p w14:paraId="28C7BD8C" w14:textId="77777777" w:rsidR="003E1418" w:rsidRPr="003E1418" w:rsidRDefault="003E1418" w:rsidP="003E1418">
            <w:pPr>
              <w:spacing w:after="0" w:line="240" w:lineRule="auto"/>
              <w:ind w:left="0" w:right="0" w:firstLine="0"/>
              <w:jc w:val="left"/>
              <w:rPr>
                <w:rFonts w:ascii="Calibri" w:eastAsia="Times New Roman" w:hAnsi="Calibri" w:cs="Calibri"/>
                <w:sz w:val="22"/>
              </w:rPr>
            </w:pPr>
          </w:p>
        </w:tc>
      </w:tr>
      <w:tr w:rsidR="003E1418" w:rsidRPr="003E1418" w14:paraId="718F484D" w14:textId="77777777" w:rsidTr="003E1418">
        <w:trPr>
          <w:trHeight w:val="313"/>
        </w:trPr>
        <w:tc>
          <w:tcPr>
            <w:tcW w:w="0" w:type="auto"/>
            <w:vMerge/>
            <w:tcBorders>
              <w:top w:val="single" w:sz="8" w:space="0" w:color="auto"/>
              <w:left w:val="single" w:sz="8" w:space="0" w:color="auto"/>
              <w:bottom w:val="single" w:sz="8" w:space="0" w:color="000000"/>
              <w:right w:val="single" w:sz="8" w:space="0" w:color="auto"/>
            </w:tcBorders>
            <w:vAlign w:val="center"/>
            <w:hideMark/>
          </w:tcPr>
          <w:p w14:paraId="7591A3E2" w14:textId="77777777" w:rsidR="003E1418" w:rsidRPr="003E1418" w:rsidRDefault="003E1418" w:rsidP="003E1418">
            <w:pPr>
              <w:spacing w:after="0" w:line="240" w:lineRule="auto"/>
              <w:ind w:left="0" w:right="0" w:firstLine="0"/>
              <w:jc w:val="left"/>
              <w:rPr>
                <w:rFonts w:eastAsia="Times New Roman"/>
                <w:szCs w:val="20"/>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6F49153A" w14:textId="77777777" w:rsidR="003E1418" w:rsidRPr="003E1418" w:rsidRDefault="003E1418" w:rsidP="003E1418">
            <w:pPr>
              <w:spacing w:after="0" w:line="240" w:lineRule="auto"/>
              <w:ind w:left="0" w:right="0" w:firstLine="0"/>
              <w:jc w:val="left"/>
              <w:rPr>
                <w:rFonts w:eastAsia="Times New Roman"/>
                <w:szCs w:val="20"/>
              </w:rPr>
            </w:pPr>
          </w:p>
        </w:tc>
        <w:tc>
          <w:tcPr>
            <w:tcW w:w="0" w:type="auto"/>
            <w:tcBorders>
              <w:top w:val="nil"/>
              <w:left w:val="nil"/>
              <w:bottom w:val="single" w:sz="8" w:space="0" w:color="auto"/>
              <w:right w:val="nil"/>
            </w:tcBorders>
            <w:shd w:val="clear" w:color="auto" w:fill="auto"/>
            <w:vAlign w:val="center"/>
            <w:hideMark/>
          </w:tcPr>
          <w:p w14:paraId="61C04349" w14:textId="77777777" w:rsidR="003E1418" w:rsidRPr="003E1418" w:rsidRDefault="003E1418" w:rsidP="003E1418">
            <w:pPr>
              <w:spacing w:after="0" w:line="240" w:lineRule="auto"/>
              <w:ind w:left="0" w:right="0" w:firstLine="0"/>
              <w:jc w:val="left"/>
              <w:rPr>
                <w:rFonts w:eastAsia="Times New Roman"/>
                <w:szCs w:val="20"/>
              </w:rPr>
            </w:pPr>
            <w:r w:rsidRPr="003E1418">
              <w:rPr>
                <w:rFonts w:eastAsia="Times New Roman"/>
                <w:szCs w:val="20"/>
              </w:rPr>
              <w:t> </w:t>
            </w:r>
          </w:p>
        </w:tc>
        <w:tc>
          <w:tcPr>
            <w:tcW w:w="0" w:type="auto"/>
            <w:tcBorders>
              <w:top w:val="nil"/>
              <w:left w:val="single" w:sz="8" w:space="0" w:color="auto"/>
              <w:bottom w:val="single" w:sz="8" w:space="0" w:color="auto"/>
              <w:right w:val="single" w:sz="8" w:space="0" w:color="auto"/>
            </w:tcBorders>
            <w:shd w:val="clear" w:color="auto" w:fill="auto"/>
            <w:vAlign w:val="center"/>
            <w:hideMark/>
          </w:tcPr>
          <w:p w14:paraId="27E2330B" w14:textId="77777777" w:rsidR="003E1418" w:rsidRPr="003E1418" w:rsidRDefault="003E1418" w:rsidP="003E1418">
            <w:pPr>
              <w:spacing w:after="0" w:line="240" w:lineRule="auto"/>
              <w:ind w:left="0" w:right="0" w:firstLine="0"/>
              <w:jc w:val="left"/>
              <w:rPr>
                <w:rFonts w:eastAsia="Times New Roman"/>
                <w:szCs w:val="20"/>
              </w:rPr>
            </w:pPr>
            <w:r w:rsidRPr="003E1418">
              <w:rPr>
                <w:rFonts w:eastAsia="Times New Roman"/>
                <w:szCs w:val="20"/>
              </w:rPr>
              <w:t> </w:t>
            </w:r>
          </w:p>
        </w:tc>
        <w:tc>
          <w:tcPr>
            <w:tcW w:w="0" w:type="auto"/>
            <w:vMerge/>
            <w:tcBorders>
              <w:top w:val="single" w:sz="8" w:space="0" w:color="auto"/>
              <w:left w:val="nil"/>
              <w:bottom w:val="single" w:sz="8" w:space="0" w:color="000000"/>
              <w:right w:val="single" w:sz="8" w:space="0" w:color="auto"/>
            </w:tcBorders>
            <w:vAlign w:val="center"/>
            <w:hideMark/>
          </w:tcPr>
          <w:p w14:paraId="2BCCF993" w14:textId="77777777" w:rsidR="003E1418" w:rsidRPr="003E1418" w:rsidRDefault="003E1418" w:rsidP="003E1418">
            <w:pPr>
              <w:spacing w:after="0" w:line="240" w:lineRule="auto"/>
              <w:ind w:left="0" w:right="0" w:firstLine="0"/>
              <w:jc w:val="left"/>
              <w:rPr>
                <w:rFonts w:ascii="Calibri" w:eastAsia="Times New Roman" w:hAnsi="Calibri" w:cs="Calibri"/>
                <w:sz w:val="22"/>
              </w:rPr>
            </w:pPr>
          </w:p>
        </w:tc>
      </w:tr>
      <w:tr w:rsidR="003E1418" w:rsidRPr="003E1418" w14:paraId="02073793" w14:textId="77777777" w:rsidTr="003E1418">
        <w:trPr>
          <w:trHeight w:val="298"/>
        </w:trPr>
        <w:tc>
          <w:tcPr>
            <w:tcW w:w="0" w:type="auto"/>
            <w:vMerge w:val="restart"/>
            <w:tcBorders>
              <w:top w:val="nil"/>
              <w:left w:val="single" w:sz="8" w:space="0" w:color="auto"/>
              <w:bottom w:val="single" w:sz="8" w:space="0" w:color="000000"/>
              <w:right w:val="single" w:sz="8" w:space="0" w:color="auto"/>
            </w:tcBorders>
            <w:shd w:val="clear" w:color="auto" w:fill="auto"/>
            <w:vAlign w:val="center"/>
            <w:hideMark/>
          </w:tcPr>
          <w:p w14:paraId="20D5B241" w14:textId="77777777" w:rsidR="003E1418" w:rsidRPr="003E1418" w:rsidRDefault="003E1418" w:rsidP="003E1418">
            <w:pPr>
              <w:spacing w:after="0" w:line="240" w:lineRule="auto"/>
              <w:ind w:left="0" w:right="0" w:firstLine="0"/>
              <w:jc w:val="left"/>
              <w:rPr>
                <w:rFonts w:eastAsia="Times New Roman"/>
                <w:szCs w:val="20"/>
              </w:rPr>
            </w:pPr>
            <w:r w:rsidRPr="003E1418">
              <w:rPr>
                <w:rFonts w:eastAsia="Times New Roman"/>
                <w:szCs w:val="20"/>
              </w:rPr>
              <w:t> </w:t>
            </w:r>
          </w:p>
        </w:tc>
        <w:tc>
          <w:tcPr>
            <w:tcW w:w="0" w:type="auto"/>
            <w:vMerge w:val="restart"/>
            <w:tcBorders>
              <w:top w:val="nil"/>
              <w:left w:val="single" w:sz="8" w:space="0" w:color="auto"/>
              <w:bottom w:val="single" w:sz="8" w:space="0" w:color="000000"/>
              <w:right w:val="single" w:sz="8" w:space="0" w:color="auto"/>
            </w:tcBorders>
            <w:shd w:val="clear" w:color="auto" w:fill="auto"/>
            <w:vAlign w:val="center"/>
            <w:hideMark/>
          </w:tcPr>
          <w:p w14:paraId="412419E4" w14:textId="77777777" w:rsidR="003E1418" w:rsidRPr="003E1418" w:rsidRDefault="003E1418" w:rsidP="003E1418">
            <w:pPr>
              <w:spacing w:after="0" w:line="240" w:lineRule="auto"/>
              <w:ind w:left="0" w:right="0" w:firstLine="0"/>
              <w:jc w:val="left"/>
              <w:rPr>
                <w:rFonts w:eastAsia="Times New Roman"/>
                <w:szCs w:val="20"/>
              </w:rPr>
            </w:pPr>
            <w:r w:rsidRPr="003E1418">
              <w:rPr>
                <w:rFonts w:eastAsia="Times New Roman"/>
                <w:szCs w:val="20"/>
              </w:rPr>
              <w:t> </w:t>
            </w:r>
          </w:p>
        </w:tc>
        <w:tc>
          <w:tcPr>
            <w:tcW w:w="0" w:type="auto"/>
            <w:tcBorders>
              <w:top w:val="nil"/>
              <w:left w:val="nil"/>
              <w:bottom w:val="single" w:sz="4" w:space="0" w:color="auto"/>
              <w:right w:val="nil"/>
            </w:tcBorders>
            <w:shd w:val="clear" w:color="auto" w:fill="auto"/>
            <w:vAlign w:val="center"/>
            <w:hideMark/>
          </w:tcPr>
          <w:p w14:paraId="21021519" w14:textId="77777777" w:rsidR="003E1418" w:rsidRPr="003E1418" w:rsidRDefault="003E1418" w:rsidP="003E1418">
            <w:pPr>
              <w:spacing w:after="0" w:line="240" w:lineRule="auto"/>
              <w:ind w:left="0" w:right="0" w:firstLine="0"/>
              <w:jc w:val="left"/>
              <w:rPr>
                <w:rFonts w:eastAsia="Times New Roman"/>
                <w:szCs w:val="20"/>
              </w:rPr>
            </w:pPr>
            <w:r w:rsidRPr="003E1418">
              <w:rPr>
                <w:rFonts w:eastAsia="Times New Roman"/>
                <w:szCs w:val="20"/>
              </w:rPr>
              <w:t> </w:t>
            </w:r>
          </w:p>
        </w:tc>
        <w:tc>
          <w:tcPr>
            <w:tcW w:w="0" w:type="auto"/>
            <w:tcBorders>
              <w:top w:val="nil"/>
              <w:left w:val="single" w:sz="8" w:space="0" w:color="auto"/>
              <w:bottom w:val="single" w:sz="4" w:space="0" w:color="auto"/>
              <w:right w:val="single" w:sz="8" w:space="0" w:color="auto"/>
            </w:tcBorders>
            <w:shd w:val="clear" w:color="auto" w:fill="auto"/>
            <w:vAlign w:val="center"/>
            <w:hideMark/>
          </w:tcPr>
          <w:p w14:paraId="67F02EAE" w14:textId="77777777" w:rsidR="003E1418" w:rsidRPr="003E1418" w:rsidRDefault="003E1418" w:rsidP="003E1418">
            <w:pPr>
              <w:spacing w:after="0" w:line="240" w:lineRule="auto"/>
              <w:ind w:left="0" w:right="0" w:firstLine="0"/>
              <w:jc w:val="left"/>
              <w:rPr>
                <w:rFonts w:eastAsia="Times New Roman"/>
                <w:szCs w:val="20"/>
              </w:rPr>
            </w:pPr>
            <w:r w:rsidRPr="003E1418">
              <w:rPr>
                <w:rFonts w:eastAsia="Times New Roman"/>
                <w:szCs w:val="20"/>
              </w:rPr>
              <w:t> </w:t>
            </w:r>
          </w:p>
        </w:tc>
        <w:tc>
          <w:tcPr>
            <w:tcW w:w="0" w:type="auto"/>
            <w:vMerge w:val="restart"/>
            <w:tcBorders>
              <w:top w:val="nil"/>
              <w:left w:val="nil"/>
              <w:bottom w:val="single" w:sz="8" w:space="0" w:color="000000"/>
              <w:right w:val="single" w:sz="8" w:space="0" w:color="auto"/>
            </w:tcBorders>
            <w:shd w:val="clear" w:color="auto" w:fill="auto"/>
            <w:noWrap/>
            <w:vAlign w:val="bottom"/>
            <w:hideMark/>
          </w:tcPr>
          <w:p w14:paraId="043BB7CF" w14:textId="77777777" w:rsidR="003E1418" w:rsidRPr="003E1418" w:rsidRDefault="003E1418" w:rsidP="003E1418">
            <w:pPr>
              <w:spacing w:after="0" w:line="240" w:lineRule="auto"/>
              <w:ind w:left="0" w:right="0" w:firstLine="0"/>
              <w:jc w:val="left"/>
              <w:rPr>
                <w:rFonts w:ascii="Calibri" w:eastAsia="Times New Roman" w:hAnsi="Calibri" w:cs="Calibri"/>
                <w:sz w:val="22"/>
              </w:rPr>
            </w:pPr>
            <w:r w:rsidRPr="003E1418">
              <w:rPr>
                <w:rFonts w:ascii="Calibri" w:eastAsia="Times New Roman" w:hAnsi="Calibri" w:cs="Calibri"/>
                <w:sz w:val="22"/>
              </w:rPr>
              <w:t> </w:t>
            </w:r>
          </w:p>
        </w:tc>
      </w:tr>
      <w:tr w:rsidR="003E1418" w:rsidRPr="003E1418" w14:paraId="621FDA6B" w14:textId="77777777" w:rsidTr="003E1418">
        <w:trPr>
          <w:trHeight w:val="298"/>
        </w:trPr>
        <w:tc>
          <w:tcPr>
            <w:tcW w:w="0" w:type="auto"/>
            <w:vMerge/>
            <w:tcBorders>
              <w:top w:val="nil"/>
              <w:left w:val="single" w:sz="8" w:space="0" w:color="auto"/>
              <w:bottom w:val="single" w:sz="8" w:space="0" w:color="000000"/>
              <w:right w:val="single" w:sz="8" w:space="0" w:color="auto"/>
            </w:tcBorders>
            <w:vAlign w:val="center"/>
            <w:hideMark/>
          </w:tcPr>
          <w:p w14:paraId="69EBBECB" w14:textId="77777777" w:rsidR="003E1418" w:rsidRPr="003E1418" w:rsidRDefault="003E1418" w:rsidP="003E1418">
            <w:pPr>
              <w:spacing w:after="0" w:line="240" w:lineRule="auto"/>
              <w:ind w:left="0" w:right="0" w:firstLine="0"/>
              <w:jc w:val="left"/>
              <w:rPr>
                <w:rFonts w:eastAsia="Times New Roman"/>
                <w:szCs w:val="20"/>
              </w:rPr>
            </w:pPr>
          </w:p>
        </w:tc>
        <w:tc>
          <w:tcPr>
            <w:tcW w:w="0" w:type="auto"/>
            <w:vMerge/>
            <w:tcBorders>
              <w:top w:val="nil"/>
              <w:left w:val="single" w:sz="8" w:space="0" w:color="auto"/>
              <w:bottom w:val="single" w:sz="8" w:space="0" w:color="000000"/>
              <w:right w:val="single" w:sz="8" w:space="0" w:color="auto"/>
            </w:tcBorders>
            <w:vAlign w:val="center"/>
            <w:hideMark/>
          </w:tcPr>
          <w:p w14:paraId="14035B07" w14:textId="77777777" w:rsidR="003E1418" w:rsidRPr="003E1418" w:rsidRDefault="003E1418" w:rsidP="003E1418">
            <w:pPr>
              <w:spacing w:after="0" w:line="240" w:lineRule="auto"/>
              <w:ind w:left="0" w:right="0" w:firstLine="0"/>
              <w:jc w:val="left"/>
              <w:rPr>
                <w:rFonts w:eastAsia="Times New Roman"/>
                <w:szCs w:val="20"/>
              </w:rPr>
            </w:pPr>
          </w:p>
        </w:tc>
        <w:tc>
          <w:tcPr>
            <w:tcW w:w="0" w:type="auto"/>
            <w:tcBorders>
              <w:top w:val="nil"/>
              <w:left w:val="nil"/>
              <w:bottom w:val="single" w:sz="4" w:space="0" w:color="auto"/>
              <w:right w:val="nil"/>
            </w:tcBorders>
            <w:shd w:val="clear" w:color="auto" w:fill="auto"/>
            <w:vAlign w:val="center"/>
            <w:hideMark/>
          </w:tcPr>
          <w:p w14:paraId="5FC7C786" w14:textId="77777777" w:rsidR="003E1418" w:rsidRPr="003E1418" w:rsidRDefault="003E1418" w:rsidP="003E1418">
            <w:pPr>
              <w:spacing w:after="0" w:line="240" w:lineRule="auto"/>
              <w:ind w:left="0" w:right="0" w:firstLine="0"/>
              <w:jc w:val="left"/>
              <w:rPr>
                <w:rFonts w:eastAsia="Times New Roman"/>
                <w:szCs w:val="20"/>
              </w:rPr>
            </w:pPr>
            <w:r w:rsidRPr="003E1418">
              <w:rPr>
                <w:rFonts w:eastAsia="Times New Roman"/>
                <w:szCs w:val="20"/>
              </w:rPr>
              <w:t> </w:t>
            </w:r>
          </w:p>
        </w:tc>
        <w:tc>
          <w:tcPr>
            <w:tcW w:w="0" w:type="auto"/>
            <w:tcBorders>
              <w:top w:val="nil"/>
              <w:left w:val="single" w:sz="8" w:space="0" w:color="auto"/>
              <w:bottom w:val="single" w:sz="4" w:space="0" w:color="auto"/>
              <w:right w:val="single" w:sz="8" w:space="0" w:color="auto"/>
            </w:tcBorders>
            <w:shd w:val="clear" w:color="auto" w:fill="auto"/>
            <w:vAlign w:val="center"/>
            <w:hideMark/>
          </w:tcPr>
          <w:p w14:paraId="0E3E516D" w14:textId="77777777" w:rsidR="003E1418" w:rsidRPr="003E1418" w:rsidRDefault="003E1418" w:rsidP="003E1418">
            <w:pPr>
              <w:spacing w:after="0" w:line="240" w:lineRule="auto"/>
              <w:ind w:left="0" w:right="0" w:firstLine="0"/>
              <w:jc w:val="left"/>
              <w:rPr>
                <w:rFonts w:eastAsia="Times New Roman"/>
                <w:szCs w:val="20"/>
              </w:rPr>
            </w:pPr>
            <w:r w:rsidRPr="003E1418">
              <w:rPr>
                <w:rFonts w:eastAsia="Times New Roman"/>
                <w:szCs w:val="20"/>
              </w:rPr>
              <w:t> </w:t>
            </w:r>
          </w:p>
        </w:tc>
        <w:tc>
          <w:tcPr>
            <w:tcW w:w="0" w:type="auto"/>
            <w:vMerge/>
            <w:tcBorders>
              <w:top w:val="nil"/>
              <w:left w:val="nil"/>
              <w:bottom w:val="single" w:sz="8" w:space="0" w:color="000000"/>
              <w:right w:val="single" w:sz="8" w:space="0" w:color="auto"/>
            </w:tcBorders>
            <w:vAlign w:val="center"/>
            <w:hideMark/>
          </w:tcPr>
          <w:p w14:paraId="07C66BBD" w14:textId="77777777" w:rsidR="003E1418" w:rsidRPr="003E1418" w:rsidRDefault="003E1418" w:rsidP="003E1418">
            <w:pPr>
              <w:spacing w:after="0" w:line="240" w:lineRule="auto"/>
              <w:ind w:left="0" w:right="0" w:firstLine="0"/>
              <w:jc w:val="left"/>
              <w:rPr>
                <w:rFonts w:ascii="Calibri" w:eastAsia="Times New Roman" w:hAnsi="Calibri" w:cs="Calibri"/>
                <w:sz w:val="22"/>
              </w:rPr>
            </w:pPr>
          </w:p>
        </w:tc>
      </w:tr>
      <w:tr w:rsidR="003E1418" w:rsidRPr="003E1418" w14:paraId="4E938CDF" w14:textId="77777777" w:rsidTr="003E1418">
        <w:trPr>
          <w:trHeight w:val="298"/>
        </w:trPr>
        <w:tc>
          <w:tcPr>
            <w:tcW w:w="0" w:type="auto"/>
            <w:vMerge/>
            <w:tcBorders>
              <w:top w:val="nil"/>
              <w:left w:val="single" w:sz="8" w:space="0" w:color="auto"/>
              <w:bottom w:val="single" w:sz="8" w:space="0" w:color="000000"/>
              <w:right w:val="single" w:sz="8" w:space="0" w:color="auto"/>
            </w:tcBorders>
            <w:vAlign w:val="center"/>
            <w:hideMark/>
          </w:tcPr>
          <w:p w14:paraId="7B0B33E1" w14:textId="77777777" w:rsidR="003E1418" w:rsidRPr="003E1418" w:rsidRDefault="003E1418" w:rsidP="003E1418">
            <w:pPr>
              <w:spacing w:after="0" w:line="240" w:lineRule="auto"/>
              <w:ind w:left="0" w:right="0" w:firstLine="0"/>
              <w:jc w:val="left"/>
              <w:rPr>
                <w:rFonts w:eastAsia="Times New Roman"/>
                <w:szCs w:val="20"/>
              </w:rPr>
            </w:pPr>
          </w:p>
        </w:tc>
        <w:tc>
          <w:tcPr>
            <w:tcW w:w="0" w:type="auto"/>
            <w:vMerge/>
            <w:tcBorders>
              <w:top w:val="nil"/>
              <w:left w:val="single" w:sz="8" w:space="0" w:color="auto"/>
              <w:bottom w:val="single" w:sz="8" w:space="0" w:color="000000"/>
              <w:right w:val="single" w:sz="8" w:space="0" w:color="auto"/>
            </w:tcBorders>
            <w:vAlign w:val="center"/>
            <w:hideMark/>
          </w:tcPr>
          <w:p w14:paraId="77D225FD" w14:textId="77777777" w:rsidR="003E1418" w:rsidRPr="003E1418" w:rsidRDefault="003E1418" w:rsidP="003E1418">
            <w:pPr>
              <w:spacing w:after="0" w:line="240" w:lineRule="auto"/>
              <w:ind w:left="0" w:right="0" w:firstLine="0"/>
              <w:jc w:val="left"/>
              <w:rPr>
                <w:rFonts w:eastAsia="Times New Roman"/>
                <w:szCs w:val="20"/>
              </w:rPr>
            </w:pPr>
          </w:p>
        </w:tc>
        <w:tc>
          <w:tcPr>
            <w:tcW w:w="0" w:type="auto"/>
            <w:tcBorders>
              <w:top w:val="nil"/>
              <w:left w:val="nil"/>
              <w:bottom w:val="single" w:sz="4" w:space="0" w:color="auto"/>
              <w:right w:val="nil"/>
            </w:tcBorders>
            <w:shd w:val="clear" w:color="auto" w:fill="auto"/>
            <w:vAlign w:val="center"/>
            <w:hideMark/>
          </w:tcPr>
          <w:p w14:paraId="54084070" w14:textId="77777777" w:rsidR="003E1418" w:rsidRPr="003E1418" w:rsidRDefault="003E1418" w:rsidP="003E1418">
            <w:pPr>
              <w:spacing w:after="0" w:line="240" w:lineRule="auto"/>
              <w:ind w:left="0" w:right="0" w:firstLine="0"/>
              <w:jc w:val="left"/>
              <w:rPr>
                <w:rFonts w:eastAsia="Times New Roman"/>
                <w:szCs w:val="20"/>
              </w:rPr>
            </w:pPr>
            <w:r w:rsidRPr="003E1418">
              <w:rPr>
                <w:rFonts w:eastAsia="Times New Roman"/>
                <w:szCs w:val="20"/>
              </w:rPr>
              <w:t> </w:t>
            </w:r>
          </w:p>
        </w:tc>
        <w:tc>
          <w:tcPr>
            <w:tcW w:w="0" w:type="auto"/>
            <w:tcBorders>
              <w:top w:val="nil"/>
              <w:left w:val="single" w:sz="8" w:space="0" w:color="auto"/>
              <w:bottom w:val="single" w:sz="4" w:space="0" w:color="auto"/>
              <w:right w:val="single" w:sz="8" w:space="0" w:color="auto"/>
            </w:tcBorders>
            <w:shd w:val="clear" w:color="auto" w:fill="auto"/>
            <w:vAlign w:val="center"/>
            <w:hideMark/>
          </w:tcPr>
          <w:p w14:paraId="5B9CE752" w14:textId="77777777" w:rsidR="003E1418" w:rsidRPr="003E1418" w:rsidRDefault="003E1418" w:rsidP="003E1418">
            <w:pPr>
              <w:spacing w:after="0" w:line="240" w:lineRule="auto"/>
              <w:ind w:left="0" w:right="0" w:firstLine="0"/>
              <w:jc w:val="left"/>
              <w:rPr>
                <w:rFonts w:eastAsia="Times New Roman"/>
                <w:szCs w:val="20"/>
              </w:rPr>
            </w:pPr>
            <w:r w:rsidRPr="003E1418">
              <w:rPr>
                <w:rFonts w:eastAsia="Times New Roman"/>
                <w:szCs w:val="20"/>
              </w:rPr>
              <w:t> </w:t>
            </w:r>
          </w:p>
        </w:tc>
        <w:tc>
          <w:tcPr>
            <w:tcW w:w="0" w:type="auto"/>
            <w:vMerge/>
            <w:tcBorders>
              <w:top w:val="nil"/>
              <w:left w:val="nil"/>
              <w:bottom w:val="single" w:sz="8" w:space="0" w:color="000000"/>
              <w:right w:val="single" w:sz="8" w:space="0" w:color="auto"/>
            </w:tcBorders>
            <w:vAlign w:val="center"/>
            <w:hideMark/>
          </w:tcPr>
          <w:p w14:paraId="2D631E70" w14:textId="77777777" w:rsidR="003E1418" w:rsidRPr="003E1418" w:rsidRDefault="003E1418" w:rsidP="003E1418">
            <w:pPr>
              <w:spacing w:after="0" w:line="240" w:lineRule="auto"/>
              <w:ind w:left="0" w:right="0" w:firstLine="0"/>
              <w:jc w:val="left"/>
              <w:rPr>
                <w:rFonts w:ascii="Calibri" w:eastAsia="Times New Roman" w:hAnsi="Calibri" w:cs="Calibri"/>
                <w:sz w:val="22"/>
              </w:rPr>
            </w:pPr>
          </w:p>
        </w:tc>
      </w:tr>
      <w:tr w:rsidR="003E1418" w:rsidRPr="003E1418" w14:paraId="788C6A2A" w14:textId="77777777" w:rsidTr="003E1418">
        <w:trPr>
          <w:trHeight w:val="298"/>
        </w:trPr>
        <w:tc>
          <w:tcPr>
            <w:tcW w:w="0" w:type="auto"/>
            <w:vMerge/>
            <w:tcBorders>
              <w:top w:val="nil"/>
              <w:left w:val="single" w:sz="8" w:space="0" w:color="auto"/>
              <w:bottom w:val="single" w:sz="8" w:space="0" w:color="000000"/>
              <w:right w:val="single" w:sz="8" w:space="0" w:color="auto"/>
            </w:tcBorders>
            <w:vAlign w:val="center"/>
            <w:hideMark/>
          </w:tcPr>
          <w:p w14:paraId="0D902D38" w14:textId="77777777" w:rsidR="003E1418" w:rsidRPr="003E1418" w:rsidRDefault="003E1418" w:rsidP="003E1418">
            <w:pPr>
              <w:spacing w:after="0" w:line="240" w:lineRule="auto"/>
              <w:ind w:left="0" w:right="0" w:firstLine="0"/>
              <w:jc w:val="left"/>
              <w:rPr>
                <w:rFonts w:eastAsia="Times New Roman"/>
                <w:szCs w:val="20"/>
              </w:rPr>
            </w:pPr>
          </w:p>
        </w:tc>
        <w:tc>
          <w:tcPr>
            <w:tcW w:w="0" w:type="auto"/>
            <w:vMerge/>
            <w:tcBorders>
              <w:top w:val="nil"/>
              <w:left w:val="single" w:sz="8" w:space="0" w:color="auto"/>
              <w:bottom w:val="single" w:sz="8" w:space="0" w:color="000000"/>
              <w:right w:val="single" w:sz="8" w:space="0" w:color="auto"/>
            </w:tcBorders>
            <w:vAlign w:val="center"/>
            <w:hideMark/>
          </w:tcPr>
          <w:p w14:paraId="6F236787" w14:textId="77777777" w:rsidR="003E1418" w:rsidRPr="003E1418" w:rsidRDefault="003E1418" w:rsidP="003E1418">
            <w:pPr>
              <w:spacing w:after="0" w:line="240" w:lineRule="auto"/>
              <w:ind w:left="0" w:right="0" w:firstLine="0"/>
              <w:jc w:val="left"/>
              <w:rPr>
                <w:rFonts w:eastAsia="Times New Roman"/>
                <w:szCs w:val="20"/>
              </w:rPr>
            </w:pPr>
          </w:p>
        </w:tc>
        <w:tc>
          <w:tcPr>
            <w:tcW w:w="0" w:type="auto"/>
            <w:tcBorders>
              <w:top w:val="nil"/>
              <w:left w:val="nil"/>
              <w:bottom w:val="single" w:sz="4" w:space="0" w:color="auto"/>
              <w:right w:val="nil"/>
            </w:tcBorders>
            <w:shd w:val="clear" w:color="auto" w:fill="auto"/>
            <w:vAlign w:val="center"/>
            <w:hideMark/>
          </w:tcPr>
          <w:p w14:paraId="3C4789FF" w14:textId="77777777" w:rsidR="003E1418" w:rsidRPr="003E1418" w:rsidRDefault="003E1418" w:rsidP="003E1418">
            <w:pPr>
              <w:spacing w:after="0" w:line="240" w:lineRule="auto"/>
              <w:ind w:left="0" w:right="0" w:firstLine="0"/>
              <w:jc w:val="left"/>
              <w:rPr>
                <w:rFonts w:eastAsia="Times New Roman"/>
                <w:szCs w:val="20"/>
              </w:rPr>
            </w:pPr>
            <w:r w:rsidRPr="003E1418">
              <w:rPr>
                <w:rFonts w:eastAsia="Times New Roman"/>
                <w:szCs w:val="20"/>
              </w:rPr>
              <w:t> </w:t>
            </w:r>
          </w:p>
        </w:tc>
        <w:tc>
          <w:tcPr>
            <w:tcW w:w="0" w:type="auto"/>
            <w:tcBorders>
              <w:top w:val="nil"/>
              <w:left w:val="single" w:sz="8" w:space="0" w:color="auto"/>
              <w:bottom w:val="single" w:sz="4" w:space="0" w:color="auto"/>
              <w:right w:val="single" w:sz="8" w:space="0" w:color="auto"/>
            </w:tcBorders>
            <w:shd w:val="clear" w:color="auto" w:fill="auto"/>
            <w:vAlign w:val="center"/>
            <w:hideMark/>
          </w:tcPr>
          <w:p w14:paraId="1F85E177" w14:textId="77777777" w:rsidR="003E1418" w:rsidRPr="003E1418" w:rsidRDefault="003E1418" w:rsidP="003E1418">
            <w:pPr>
              <w:spacing w:after="0" w:line="240" w:lineRule="auto"/>
              <w:ind w:left="0" w:right="0" w:firstLine="0"/>
              <w:jc w:val="left"/>
              <w:rPr>
                <w:rFonts w:eastAsia="Times New Roman"/>
                <w:szCs w:val="20"/>
              </w:rPr>
            </w:pPr>
            <w:r w:rsidRPr="003E1418">
              <w:rPr>
                <w:rFonts w:eastAsia="Times New Roman"/>
                <w:szCs w:val="20"/>
              </w:rPr>
              <w:t> </w:t>
            </w:r>
          </w:p>
        </w:tc>
        <w:tc>
          <w:tcPr>
            <w:tcW w:w="0" w:type="auto"/>
            <w:vMerge/>
            <w:tcBorders>
              <w:top w:val="nil"/>
              <w:left w:val="nil"/>
              <w:bottom w:val="single" w:sz="8" w:space="0" w:color="000000"/>
              <w:right w:val="single" w:sz="8" w:space="0" w:color="auto"/>
            </w:tcBorders>
            <w:vAlign w:val="center"/>
            <w:hideMark/>
          </w:tcPr>
          <w:p w14:paraId="6E27664C" w14:textId="77777777" w:rsidR="003E1418" w:rsidRPr="003E1418" w:rsidRDefault="003E1418" w:rsidP="003E1418">
            <w:pPr>
              <w:spacing w:after="0" w:line="240" w:lineRule="auto"/>
              <w:ind w:left="0" w:right="0" w:firstLine="0"/>
              <w:jc w:val="left"/>
              <w:rPr>
                <w:rFonts w:ascii="Calibri" w:eastAsia="Times New Roman" w:hAnsi="Calibri" w:cs="Calibri"/>
                <w:sz w:val="22"/>
              </w:rPr>
            </w:pPr>
          </w:p>
        </w:tc>
      </w:tr>
      <w:tr w:rsidR="003E1418" w:rsidRPr="003E1418" w14:paraId="33D5B03B" w14:textId="77777777" w:rsidTr="003E1418">
        <w:trPr>
          <w:trHeight w:val="313"/>
        </w:trPr>
        <w:tc>
          <w:tcPr>
            <w:tcW w:w="0" w:type="auto"/>
            <w:vMerge/>
            <w:tcBorders>
              <w:top w:val="nil"/>
              <w:left w:val="single" w:sz="8" w:space="0" w:color="auto"/>
              <w:bottom w:val="single" w:sz="8" w:space="0" w:color="000000"/>
              <w:right w:val="single" w:sz="8" w:space="0" w:color="auto"/>
            </w:tcBorders>
            <w:vAlign w:val="center"/>
            <w:hideMark/>
          </w:tcPr>
          <w:p w14:paraId="3DD1D780" w14:textId="77777777" w:rsidR="003E1418" w:rsidRPr="003E1418" w:rsidRDefault="003E1418" w:rsidP="003E1418">
            <w:pPr>
              <w:spacing w:after="0" w:line="240" w:lineRule="auto"/>
              <w:ind w:left="0" w:right="0" w:firstLine="0"/>
              <w:jc w:val="left"/>
              <w:rPr>
                <w:rFonts w:eastAsia="Times New Roman"/>
                <w:szCs w:val="20"/>
              </w:rPr>
            </w:pPr>
          </w:p>
        </w:tc>
        <w:tc>
          <w:tcPr>
            <w:tcW w:w="0" w:type="auto"/>
            <w:vMerge/>
            <w:tcBorders>
              <w:top w:val="nil"/>
              <w:left w:val="single" w:sz="8" w:space="0" w:color="auto"/>
              <w:bottom w:val="single" w:sz="8" w:space="0" w:color="000000"/>
              <w:right w:val="single" w:sz="8" w:space="0" w:color="auto"/>
            </w:tcBorders>
            <w:vAlign w:val="center"/>
            <w:hideMark/>
          </w:tcPr>
          <w:p w14:paraId="36452849" w14:textId="77777777" w:rsidR="003E1418" w:rsidRPr="003E1418" w:rsidRDefault="003E1418" w:rsidP="003E1418">
            <w:pPr>
              <w:spacing w:after="0" w:line="240" w:lineRule="auto"/>
              <w:ind w:left="0" w:right="0" w:firstLine="0"/>
              <w:jc w:val="left"/>
              <w:rPr>
                <w:rFonts w:eastAsia="Times New Roman"/>
                <w:szCs w:val="20"/>
              </w:rPr>
            </w:pPr>
          </w:p>
        </w:tc>
        <w:tc>
          <w:tcPr>
            <w:tcW w:w="0" w:type="auto"/>
            <w:tcBorders>
              <w:top w:val="nil"/>
              <w:left w:val="nil"/>
              <w:bottom w:val="single" w:sz="8" w:space="0" w:color="auto"/>
              <w:right w:val="nil"/>
            </w:tcBorders>
            <w:shd w:val="clear" w:color="auto" w:fill="auto"/>
            <w:vAlign w:val="center"/>
            <w:hideMark/>
          </w:tcPr>
          <w:p w14:paraId="162749BF" w14:textId="77777777" w:rsidR="003E1418" w:rsidRPr="003E1418" w:rsidRDefault="003E1418" w:rsidP="003E1418">
            <w:pPr>
              <w:spacing w:after="0" w:line="240" w:lineRule="auto"/>
              <w:ind w:left="0" w:right="0" w:firstLine="0"/>
              <w:jc w:val="left"/>
              <w:rPr>
                <w:rFonts w:eastAsia="Times New Roman"/>
                <w:szCs w:val="20"/>
              </w:rPr>
            </w:pPr>
            <w:r w:rsidRPr="003E1418">
              <w:rPr>
                <w:rFonts w:eastAsia="Times New Roman"/>
                <w:szCs w:val="20"/>
              </w:rPr>
              <w:t> </w:t>
            </w:r>
          </w:p>
        </w:tc>
        <w:tc>
          <w:tcPr>
            <w:tcW w:w="0" w:type="auto"/>
            <w:tcBorders>
              <w:top w:val="nil"/>
              <w:left w:val="single" w:sz="8" w:space="0" w:color="auto"/>
              <w:bottom w:val="single" w:sz="8" w:space="0" w:color="auto"/>
              <w:right w:val="single" w:sz="8" w:space="0" w:color="auto"/>
            </w:tcBorders>
            <w:shd w:val="clear" w:color="auto" w:fill="auto"/>
            <w:vAlign w:val="center"/>
            <w:hideMark/>
          </w:tcPr>
          <w:p w14:paraId="7C44D3F6" w14:textId="77777777" w:rsidR="003E1418" w:rsidRPr="003E1418" w:rsidRDefault="003E1418" w:rsidP="003E1418">
            <w:pPr>
              <w:spacing w:after="0" w:line="240" w:lineRule="auto"/>
              <w:ind w:left="0" w:right="0" w:firstLine="0"/>
              <w:jc w:val="left"/>
              <w:rPr>
                <w:rFonts w:eastAsia="Times New Roman"/>
                <w:szCs w:val="20"/>
              </w:rPr>
            </w:pPr>
            <w:r w:rsidRPr="003E1418">
              <w:rPr>
                <w:rFonts w:eastAsia="Times New Roman"/>
                <w:szCs w:val="20"/>
              </w:rPr>
              <w:t> </w:t>
            </w:r>
          </w:p>
        </w:tc>
        <w:tc>
          <w:tcPr>
            <w:tcW w:w="0" w:type="auto"/>
            <w:vMerge/>
            <w:tcBorders>
              <w:top w:val="nil"/>
              <w:left w:val="nil"/>
              <w:bottom w:val="single" w:sz="8" w:space="0" w:color="000000"/>
              <w:right w:val="single" w:sz="8" w:space="0" w:color="auto"/>
            </w:tcBorders>
            <w:vAlign w:val="center"/>
            <w:hideMark/>
          </w:tcPr>
          <w:p w14:paraId="778491AE" w14:textId="77777777" w:rsidR="003E1418" w:rsidRPr="003E1418" w:rsidRDefault="003E1418" w:rsidP="003E1418">
            <w:pPr>
              <w:spacing w:after="0" w:line="240" w:lineRule="auto"/>
              <w:ind w:left="0" w:right="0" w:firstLine="0"/>
              <w:jc w:val="left"/>
              <w:rPr>
                <w:rFonts w:ascii="Calibri" w:eastAsia="Times New Roman" w:hAnsi="Calibri" w:cs="Calibri"/>
                <w:sz w:val="22"/>
              </w:rPr>
            </w:pPr>
          </w:p>
        </w:tc>
      </w:tr>
      <w:tr w:rsidR="003E1418" w:rsidRPr="003E1418" w14:paraId="34457E08" w14:textId="77777777" w:rsidTr="003E1418">
        <w:trPr>
          <w:trHeight w:val="298"/>
        </w:trPr>
        <w:tc>
          <w:tcPr>
            <w:tcW w:w="0" w:type="auto"/>
            <w:vMerge w:val="restart"/>
            <w:tcBorders>
              <w:top w:val="nil"/>
              <w:left w:val="single" w:sz="8" w:space="0" w:color="auto"/>
              <w:bottom w:val="single" w:sz="8" w:space="0" w:color="000000"/>
              <w:right w:val="single" w:sz="8" w:space="0" w:color="auto"/>
            </w:tcBorders>
            <w:shd w:val="clear" w:color="auto" w:fill="auto"/>
            <w:vAlign w:val="center"/>
            <w:hideMark/>
          </w:tcPr>
          <w:p w14:paraId="27D69031" w14:textId="77777777" w:rsidR="003E1418" w:rsidRPr="003E1418" w:rsidRDefault="003E1418" w:rsidP="003E1418">
            <w:pPr>
              <w:spacing w:after="0" w:line="240" w:lineRule="auto"/>
              <w:ind w:left="0" w:right="0" w:firstLine="0"/>
              <w:jc w:val="left"/>
              <w:rPr>
                <w:rFonts w:eastAsia="Times New Roman"/>
                <w:szCs w:val="20"/>
              </w:rPr>
            </w:pPr>
            <w:r w:rsidRPr="003E1418">
              <w:rPr>
                <w:rFonts w:eastAsia="Times New Roman"/>
                <w:szCs w:val="20"/>
              </w:rPr>
              <w:t> </w:t>
            </w:r>
          </w:p>
        </w:tc>
        <w:tc>
          <w:tcPr>
            <w:tcW w:w="0" w:type="auto"/>
            <w:vMerge w:val="restart"/>
            <w:tcBorders>
              <w:top w:val="nil"/>
              <w:left w:val="single" w:sz="8" w:space="0" w:color="auto"/>
              <w:bottom w:val="single" w:sz="8" w:space="0" w:color="000000"/>
              <w:right w:val="single" w:sz="8" w:space="0" w:color="auto"/>
            </w:tcBorders>
            <w:shd w:val="clear" w:color="auto" w:fill="auto"/>
            <w:vAlign w:val="center"/>
            <w:hideMark/>
          </w:tcPr>
          <w:p w14:paraId="6D666996" w14:textId="77777777" w:rsidR="003E1418" w:rsidRPr="003E1418" w:rsidRDefault="003E1418" w:rsidP="003E1418">
            <w:pPr>
              <w:spacing w:after="0" w:line="240" w:lineRule="auto"/>
              <w:ind w:left="0" w:right="0" w:firstLine="0"/>
              <w:jc w:val="left"/>
              <w:rPr>
                <w:rFonts w:eastAsia="Times New Roman"/>
                <w:szCs w:val="20"/>
              </w:rPr>
            </w:pPr>
            <w:r w:rsidRPr="003E1418">
              <w:rPr>
                <w:rFonts w:eastAsia="Times New Roman"/>
                <w:szCs w:val="20"/>
              </w:rPr>
              <w:t> </w:t>
            </w:r>
          </w:p>
        </w:tc>
        <w:tc>
          <w:tcPr>
            <w:tcW w:w="0" w:type="auto"/>
            <w:tcBorders>
              <w:top w:val="nil"/>
              <w:left w:val="nil"/>
              <w:bottom w:val="single" w:sz="4" w:space="0" w:color="auto"/>
              <w:right w:val="nil"/>
            </w:tcBorders>
            <w:shd w:val="clear" w:color="auto" w:fill="auto"/>
            <w:vAlign w:val="center"/>
            <w:hideMark/>
          </w:tcPr>
          <w:p w14:paraId="0CED8BC4" w14:textId="77777777" w:rsidR="003E1418" w:rsidRPr="003E1418" w:rsidRDefault="003E1418" w:rsidP="003E1418">
            <w:pPr>
              <w:spacing w:after="0" w:line="240" w:lineRule="auto"/>
              <w:ind w:left="0" w:right="0" w:firstLine="0"/>
              <w:jc w:val="left"/>
              <w:rPr>
                <w:rFonts w:eastAsia="Times New Roman"/>
                <w:szCs w:val="20"/>
              </w:rPr>
            </w:pPr>
            <w:r w:rsidRPr="003E1418">
              <w:rPr>
                <w:rFonts w:eastAsia="Times New Roman"/>
                <w:szCs w:val="20"/>
              </w:rPr>
              <w:t> </w:t>
            </w:r>
          </w:p>
        </w:tc>
        <w:tc>
          <w:tcPr>
            <w:tcW w:w="0" w:type="auto"/>
            <w:tcBorders>
              <w:top w:val="nil"/>
              <w:left w:val="single" w:sz="8" w:space="0" w:color="auto"/>
              <w:bottom w:val="single" w:sz="4" w:space="0" w:color="auto"/>
              <w:right w:val="single" w:sz="8" w:space="0" w:color="auto"/>
            </w:tcBorders>
            <w:shd w:val="clear" w:color="auto" w:fill="auto"/>
            <w:vAlign w:val="center"/>
            <w:hideMark/>
          </w:tcPr>
          <w:p w14:paraId="1017A3D1" w14:textId="77777777" w:rsidR="003E1418" w:rsidRPr="003E1418" w:rsidRDefault="003E1418" w:rsidP="003E1418">
            <w:pPr>
              <w:spacing w:after="0" w:line="240" w:lineRule="auto"/>
              <w:ind w:left="0" w:right="0" w:firstLine="0"/>
              <w:jc w:val="left"/>
              <w:rPr>
                <w:rFonts w:eastAsia="Times New Roman"/>
                <w:szCs w:val="20"/>
              </w:rPr>
            </w:pPr>
            <w:r w:rsidRPr="003E1418">
              <w:rPr>
                <w:rFonts w:eastAsia="Times New Roman"/>
                <w:szCs w:val="20"/>
              </w:rPr>
              <w:t> </w:t>
            </w:r>
          </w:p>
        </w:tc>
        <w:tc>
          <w:tcPr>
            <w:tcW w:w="0" w:type="auto"/>
            <w:vMerge w:val="restart"/>
            <w:tcBorders>
              <w:top w:val="nil"/>
              <w:left w:val="nil"/>
              <w:bottom w:val="single" w:sz="8" w:space="0" w:color="000000"/>
              <w:right w:val="single" w:sz="8" w:space="0" w:color="auto"/>
            </w:tcBorders>
            <w:shd w:val="clear" w:color="auto" w:fill="auto"/>
            <w:noWrap/>
            <w:vAlign w:val="bottom"/>
            <w:hideMark/>
          </w:tcPr>
          <w:p w14:paraId="75F43295" w14:textId="77777777" w:rsidR="003E1418" w:rsidRPr="003E1418" w:rsidRDefault="003E1418" w:rsidP="003E1418">
            <w:pPr>
              <w:spacing w:after="0" w:line="240" w:lineRule="auto"/>
              <w:ind w:left="0" w:right="0" w:firstLine="0"/>
              <w:jc w:val="left"/>
              <w:rPr>
                <w:rFonts w:ascii="Calibri" w:eastAsia="Times New Roman" w:hAnsi="Calibri" w:cs="Calibri"/>
                <w:sz w:val="22"/>
              </w:rPr>
            </w:pPr>
            <w:r w:rsidRPr="003E1418">
              <w:rPr>
                <w:rFonts w:ascii="Calibri" w:eastAsia="Times New Roman" w:hAnsi="Calibri" w:cs="Calibri"/>
                <w:sz w:val="22"/>
              </w:rPr>
              <w:t> </w:t>
            </w:r>
          </w:p>
        </w:tc>
      </w:tr>
      <w:tr w:rsidR="003E1418" w:rsidRPr="003E1418" w14:paraId="777DB0D5" w14:textId="77777777" w:rsidTr="003E1418">
        <w:trPr>
          <w:trHeight w:val="298"/>
        </w:trPr>
        <w:tc>
          <w:tcPr>
            <w:tcW w:w="0" w:type="auto"/>
            <w:vMerge/>
            <w:tcBorders>
              <w:top w:val="nil"/>
              <w:left w:val="single" w:sz="8" w:space="0" w:color="auto"/>
              <w:bottom w:val="single" w:sz="8" w:space="0" w:color="000000"/>
              <w:right w:val="single" w:sz="8" w:space="0" w:color="auto"/>
            </w:tcBorders>
            <w:vAlign w:val="center"/>
            <w:hideMark/>
          </w:tcPr>
          <w:p w14:paraId="6900D524" w14:textId="77777777" w:rsidR="003E1418" w:rsidRPr="003E1418" w:rsidRDefault="003E1418" w:rsidP="003E1418">
            <w:pPr>
              <w:spacing w:after="0" w:line="240" w:lineRule="auto"/>
              <w:ind w:left="0" w:right="0" w:firstLine="0"/>
              <w:jc w:val="left"/>
              <w:rPr>
                <w:rFonts w:eastAsia="Times New Roman"/>
                <w:szCs w:val="20"/>
              </w:rPr>
            </w:pPr>
          </w:p>
        </w:tc>
        <w:tc>
          <w:tcPr>
            <w:tcW w:w="0" w:type="auto"/>
            <w:vMerge/>
            <w:tcBorders>
              <w:top w:val="nil"/>
              <w:left w:val="single" w:sz="8" w:space="0" w:color="auto"/>
              <w:bottom w:val="single" w:sz="8" w:space="0" w:color="000000"/>
              <w:right w:val="single" w:sz="8" w:space="0" w:color="auto"/>
            </w:tcBorders>
            <w:vAlign w:val="center"/>
            <w:hideMark/>
          </w:tcPr>
          <w:p w14:paraId="5FFDB6EB" w14:textId="77777777" w:rsidR="003E1418" w:rsidRPr="003E1418" w:rsidRDefault="003E1418" w:rsidP="003E1418">
            <w:pPr>
              <w:spacing w:after="0" w:line="240" w:lineRule="auto"/>
              <w:ind w:left="0" w:right="0" w:firstLine="0"/>
              <w:jc w:val="left"/>
              <w:rPr>
                <w:rFonts w:eastAsia="Times New Roman"/>
                <w:szCs w:val="20"/>
              </w:rPr>
            </w:pPr>
          </w:p>
        </w:tc>
        <w:tc>
          <w:tcPr>
            <w:tcW w:w="0" w:type="auto"/>
            <w:tcBorders>
              <w:top w:val="nil"/>
              <w:left w:val="nil"/>
              <w:bottom w:val="single" w:sz="4" w:space="0" w:color="auto"/>
              <w:right w:val="nil"/>
            </w:tcBorders>
            <w:shd w:val="clear" w:color="auto" w:fill="auto"/>
            <w:vAlign w:val="center"/>
            <w:hideMark/>
          </w:tcPr>
          <w:p w14:paraId="235F4458" w14:textId="77777777" w:rsidR="003E1418" w:rsidRPr="003E1418" w:rsidRDefault="003E1418" w:rsidP="003E1418">
            <w:pPr>
              <w:spacing w:after="0" w:line="240" w:lineRule="auto"/>
              <w:ind w:left="0" w:right="0" w:firstLine="0"/>
              <w:jc w:val="left"/>
              <w:rPr>
                <w:rFonts w:eastAsia="Times New Roman"/>
                <w:szCs w:val="20"/>
              </w:rPr>
            </w:pPr>
            <w:r w:rsidRPr="003E1418">
              <w:rPr>
                <w:rFonts w:eastAsia="Times New Roman"/>
                <w:szCs w:val="20"/>
              </w:rPr>
              <w:t> </w:t>
            </w:r>
          </w:p>
        </w:tc>
        <w:tc>
          <w:tcPr>
            <w:tcW w:w="0" w:type="auto"/>
            <w:tcBorders>
              <w:top w:val="nil"/>
              <w:left w:val="single" w:sz="8" w:space="0" w:color="auto"/>
              <w:bottom w:val="single" w:sz="4" w:space="0" w:color="auto"/>
              <w:right w:val="single" w:sz="8" w:space="0" w:color="auto"/>
            </w:tcBorders>
            <w:shd w:val="clear" w:color="auto" w:fill="auto"/>
            <w:vAlign w:val="center"/>
            <w:hideMark/>
          </w:tcPr>
          <w:p w14:paraId="18CD97D2" w14:textId="77777777" w:rsidR="003E1418" w:rsidRPr="003E1418" w:rsidRDefault="003E1418" w:rsidP="003E1418">
            <w:pPr>
              <w:spacing w:after="0" w:line="240" w:lineRule="auto"/>
              <w:ind w:left="0" w:right="0" w:firstLine="0"/>
              <w:jc w:val="left"/>
              <w:rPr>
                <w:rFonts w:eastAsia="Times New Roman"/>
                <w:szCs w:val="20"/>
              </w:rPr>
            </w:pPr>
            <w:r w:rsidRPr="003E1418">
              <w:rPr>
                <w:rFonts w:eastAsia="Times New Roman"/>
                <w:szCs w:val="20"/>
              </w:rPr>
              <w:t> </w:t>
            </w:r>
          </w:p>
        </w:tc>
        <w:tc>
          <w:tcPr>
            <w:tcW w:w="0" w:type="auto"/>
            <w:vMerge/>
            <w:tcBorders>
              <w:top w:val="nil"/>
              <w:left w:val="nil"/>
              <w:bottom w:val="single" w:sz="8" w:space="0" w:color="000000"/>
              <w:right w:val="single" w:sz="8" w:space="0" w:color="auto"/>
            </w:tcBorders>
            <w:vAlign w:val="center"/>
            <w:hideMark/>
          </w:tcPr>
          <w:p w14:paraId="22462171" w14:textId="77777777" w:rsidR="003E1418" w:rsidRPr="003E1418" w:rsidRDefault="003E1418" w:rsidP="003E1418">
            <w:pPr>
              <w:spacing w:after="0" w:line="240" w:lineRule="auto"/>
              <w:ind w:left="0" w:right="0" w:firstLine="0"/>
              <w:jc w:val="left"/>
              <w:rPr>
                <w:rFonts w:ascii="Calibri" w:eastAsia="Times New Roman" w:hAnsi="Calibri" w:cs="Calibri"/>
                <w:sz w:val="22"/>
              </w:rPr>
            </w:pPr>
          </w:p>
        </w:tc>
      </w:tr>
      <w:tr w:rsidR="003E1418" w:rsidRPr="003E1418" w14:paraId="743287A0" w14:textId="77777777" w:rsidTr="003E1418">
        <w:trPr>
          <w:trHeight w:val="298"/>
        </w:trPr>
        <w:tc>
          <w:tcPr>
            <w:tcW w:w="0" w:type="auto"/>
            <w:vMerge/>
            <w:tcBorders>
              <w:top w:val="nil"/>
              <w:left w:val="single" w:sz="8" w:space="0" w:color="auto"/>
              <w:bottom w:val="single" w:sz="8" w:space="0" w:color="000000"/>
              <w:right w:val="single" w:sz="8" w:space="0" w:color="auto"/>
            </w:tcBorders>
            <w:vAlign w:val="center"/>
            <w:hideMark/>
          </w:tcPr>
          <w:p w14:paraId="2BF5D1D8" w14:textId="77777777" w:rsidR="003E1418" w:rsidRPr="003E1418" w:rsidRDefault="003E1418" w:rsidP="003E1418">
            <w:pPr>
              <w:spacing w:after="0" w:line="240" w:lineRule="auto"/>
              <w:ind w:left="0" w:right="0" w:firstLine="0"/>
              <w:jc w:val="left"/>
              <w:rPr>
                <w:rFonts w:eastAsia="Times New Roman"/>
                <w:szCs w:val="20"/>
              </w:rPr>
            </w:pPr>
          </w:p>
        </w:tc>
        <w:tc>
          <w:tcPr>
            <w:tcW w:w="0" w:type="auto"/>
            <w:vMerge/>
            <w:tcBorders>
              <w:top w:val="nil"/>
              <w:left w:val="single" w:sz="8" w:space="0" w:color="auto"/>
              <w:bottom w:val="single" w:sz="8" w:space="0" w:color="000000"/>
              <w:right w:val="single" w:sz="8" w:space="0" w:color="auto"/>
            </w:tcBorders>
            <w:vAlign w:val="center"/>
            <w:hideMark/>
          </w:tcPr>
          <w:p w14:paraId="108005B1" w14:textId="77777777" w:rsidR="003E1418" w:rsidRPr="003E1418" w:rsidRDefault="003E1418" w:rsidP="003E1418">
            <w:pPr>
              <w:spacing w:after="0" w:line="240" w:lineRule="auto"/>
              <w:ind w:left="0" w:right="0" w:firstLine="0"/>
              <w:jc w:val="left"/>
              <w:rPr>
                <w:rFonts w:eastAsia="Times New Roman"/>
                <w:szCs w:val="20"/>
              </w:rPr>
            </w:pPr>
          </w:p>
        </w:tc>
        <w:tc>
          <w:tcPr>
            <w:tcW w:w="0" w:type="auto"/>
            <w:tcBorders>
              <w:top w:val="nil"/>
              <w:left w:val="nil"/>
              <w:bottom w:val="single" w:sz="4" w:space="0" w:color="auto"/>
              <w:right w:val="nil"/>
            </w:tcBorders>
            <w:shd w:val="clear" w:color="auto" w:fill="auto"/>
            <w:vAlign w:val="center"/>
            <w:hideMark/>
          </w:tcPr>
          <w:p w14:paraId="1A670FF3" w14:textId="77777777" w:rsidR="003E1418" w:rsidRPr="003E1418" w:rsidRDefault="003E1418" w:rsidP="003E1418">
            <w:pPr>
              <w:spacing w:after="0" w:line="240" w:lineRule="auto"/>
              <w:ind w:left="0" w:right="0" w:firstLine="0"/>
              <w:jc w:val="left"/>
              <w:rPr>
                <w:rFonts w:eastAsia="Times New Roman"/>
                <w:szCs w:val="20"/>
              </w:rPr>
            </w:pPr>
            <w:r w:rsidRPr="003E1418">
              <w:rPr>
                <w:rFonts w:eastAsia="Times New Roman"/>
                <w:szCs w:val="20"/>
              </w:rPr>
              <w:t> </w:t>
            </w:r>
          </w:p>
        </w:tc>
        <w:tc>
          <w:tcPr>
            <w:tcW w:w="0" w:type="auto"/>
            <w:tcBorders>
              <w:top w:val="nil"/>
              <w:left w:val="single" w:sz="8" w:space="0" w:color="auto"/>
              <w:bottom w:val="single" w:sz="4" w:space="0" w:color="auto"/>
              <w:right w:val="single" w:sz="8" w:space="0" w:color="auto"/>
            </w:tcBorders>
            <w:shd w:val="clear" w:color="auto" w:fill="auto"/>
            <w:vAlign w:val="center"/>
            <w:hideMark/>
          </w:tcPr>
          <w:p w14:paraId="7EDB9D0A" w14:textId="77777777" w:rsidR="003E1418" w:rsidRPr="003E1418" w:rsidRDefault="003E1418" w:rsidP="003E1418">
            <w:pPr>
              <w:spacing w:after="0" w:line="240" w:lineRule="auto"/>
              <w:ind w:left="0" w:right="0" w:firstLine="0"/>
              <w:jc w:val="left"/>
              <w:rPr>
                <w:rFonts w:eastAsia="Times New Roman"/>
                <w:szCs w:val="20"/>
              </w:rPr>
            </w:pPr>
            <w:r w:rsidRPr="003E1418">
              <w:rPr>
                <w:rFonts w:eastAsia="Times New Roman"/>
                <w:szCs w:val="20"/>
              </w:rPr>
              <w:t> </w:t>
            </w:r>
          </w:p>
        </w:tc>
        <w:tc>
          <w:tcPr>
            <w:tcW w:w="0" w:type="auto"/>
            <w:vMerge/>
            <w:tcBorders>
              <w:top w:val="nil"/>
              <w:left w:val="nil"/>
              <w:bottom w:val="single" w:sz="8" w:space="0" w:color="000000"/>
              <w:right w:val="single" w:sz="8" w:space="0" w:color="auto"/>
            </w:tcBorders>
            <w:vAlign w:val="center"/>
            <w:hideMark/>
          </w:tcPr>
          <w:p w14:paraId="4A247893" w14:textId="77777777" w:rsidR="003E1418" w:rsidRPr="003E1418" w:rsidRDefault="003E1418" w:rsidP="003E1418">
            <w:pPr>
              <w:spacing w:after="0" w:line="240" w:lineRule="auto"/>
              <w:ind w:left="0" w:right="0" w:firstLine="0"/>
              <w:jc w:val="left"/>
              <w:rPr>
                <w:rFonts w:ascii="Calibri" w:eastAsia="Times New Roman" w:hAnsi="Calibri" w:cs="Calibri"/>
                <w:sz w:val="22"/>
              </w:rPr>
            </w:pPr>
          </w:p>
        </w:tc>
      </w:tr>
      <w:tr w:rsidR="003E1418" w:rsidRPr="003E1418" w14:paraId="494B0BB2" w14:textId="77777777" w:rsidTr="003E1418">
        <w:trPr>
          <w:trHeight w:val="298"/>
        </w:trPr>
        <w:tc>
          <w:tcPr>
            <w:tcW w:w="0" w:type="auto"/>
            <w:vMerge/>
            <w:tcBorders>
              <w:top w:val="nil"/>
              <w:left w:val="single" w:sz="8" w:space="0" w:color="auto"/>
              <w:bottom w:val="single" w:sz="8" w:space="0" w:color="000000"/>
              <w:right w:val="single" w:sz="8" w:space="0" w:color="auto"/>
            </w:tcBorders>
            <w:vAlign w:val="center"/>
            <w:hideMark/>
          </w:tcPr>
          <w:p w14:paraId="5189F85D" w14:textId="77777777" w:rsidR="003E1418" w:rsidRPr="003E1418" w:rsidRDefault="003E1418" w:rsidP="003E1418">
            <w:pPr>
              <w:spacing w:after="0" w:line="240" w:lineRule="auto"/>
              <w:ind w:left="0" w:right="0" w:firstLine="0"/>
              <w:jc w:val="left"/>
              <w:rPr>
                <w:rFonts w:eastAsia="Times New Roman"/>
                <w:szCs w:val="20"/>
              </w:rPr>
            </w:pPr>
          </w:p>
        </w:tc>
        <w:tc>
          <w:tcPr>
            <w:tcW w:w="0" w:type="auto"/>
            <w:vMerge/>
            <w:tcBorders>
              <w:top w:val="nil"/>
              <w:left w:val="single" w:sz="8" w:space="0" w:color="auto"/>
              <w:bottom w:val="single" w:sz="8" w:space="0" w:color="000000"/>
              <w:right w:val="single" w:sz="8" w:space="0" w:color="auto"/>
            </w:tcBorders>
            <w:vAlign w:val="center"/>
            <w:hideMark/>
          </w:tcPr>
          <w:p w14:paraId="3509EFB6" w14:textId="77777777" w:rsidR="003E1418" w:rsidRPr="003E1418" w:rsidRDefault="003E1418" w:rsidP="003E1418">
            <w:pPr>
              <w:spacing w:after="0" w:line="240" w:lineRule="auto"/>
              <w:ind w:left="0" w:right="0" w:firstLine="0"/>
              <w:jc w:val="left"/>
              <w:rPr>
                <w:rFonts w:eastAsia="Times New Roman"/>
                <w:szCs w:val="20"/>
              </w:rPr>
            </w:pPr>
          </w:p>
        </w:tc>
        <w:tc>
          <w:tcPr>
            <w:tcW w:w="0" w:type="auto"/>
            <w:tcBorders>
              <w:top w:val="nil"/>
              <w:left w:val="nil"/>
              <w:bottom w:val="single" w:sz="4" w:space="0" w:color="auto"/>
              <w:right w:val="nil"/>
            </w:tcBorders>
            <w:shd w:val="clear" w:color="auto" w:fill="auto"/>
            <w:vAlign w:val="center"/>
            <w:hideMark/>
          </w:tcPr>
          <w:p w14:paraId="593DF07B" w14:textId="77777777" w:rsidR="003E1418" w:rsidRPr="003E1418" w:rsidRDefault="003E1418" w:rsidP="003E1418">
            <w:pPr>
              <w:spacing w:after="0" w:line="240" w:lineRule="auto"/>
              <w:ind w:left="0" w:right="0" w:firstLine="0"/>
              <w:jc w:val="left"/>
              <w:rPr>
                <w:rFonts w:eastAsia="Times New Roman"/>
                <w:szCs w:val="20"/>
              </w:rPr>
            </w:pPr>
            <w:r w:rsidRPr="003E1418">
              <w:rPr>
                <w:rFonts w:eastAsia="Times New Roman"/>
                <w:szCs w:val="20"/>
              </w:rPr>
              <w:t> </w:t>
            </w:r>
          </w:p>
        </w:tc>
        <w:tc>
          <w:tcPr>
            <w:tcW w:w="0" w:type="auto"/>
            <w:tcBorders>
              <w:top w:val="nil"/>
              <w:left w:val="single" w:sz="8" w:space="0" w:color="auto"/>
              <w:bottom w:val="single" w:sz="4" w:space="0" w:color="auto"/>
              <w:right w:val="single" w:sz="8" w:space="0" w:color="auto"/>
            </w:tcBorders>
            <w:shd w:val="clear" w:color="auto" w:fill="auto"/>
            <w:vAlign w:val="center"/>
            <w:hideMark/>
          </w:tcPr>
          <w:p w14:paraId="383F96F2" w14:textId="77777777" w:rsidR="003E1418" w:rsidRPr="003E1418" w:rsidRDefault="003E1418" w:rsidP="003E1418">
            <w:pPr>
              <w:spacing w:after="0" w:line="240" w:lineRule="auto"/>
              <w:ind w:left="0" w:right="0" w:firstLine="0"/>
              <w:jc w:val="left"/>
              <w:rPr>
                <w:rFonts w:eastAsia="Times New Roman"/>
                <w:szCs w:val="20"/>
              </w:rPr>
            </w:pPr>
            <w:r w:rsidRPr="003E1418">
              <w:rPr>
                <w:rFonts w:eastAsia="Times New Roman"/>
                <w:szCs w:val="20"/>
              </w:rPr>
              <w:t> </w:t>
            </w:r>
          </w:p>
        </w:tc>
        <w:tc>
          <w:tcPr>
            <w:tcW w:w="0" w:type="auto"/>
            <w:vMerge/>
            <w:tcBorders>
              <w:top w:val="nil"/>
              <w:left w:val="nil"/>
              <w:bottom w:val="single" w:sz="8" w:space="0" w:color="000000"/>
              <w:right w:val="single" w:sz="8" w:space="0" w:color="auto"/>
            </w:tcBorders>
            <w:vAlign w:val="center"/>
            <w:hideMark/>
          </w:tcPr>
          <w:p w14:paraId="7A8E89D8" w14:textId="77777777" w:rsidR="003E1418" w:rsidRPr="003E1418" w:rsidRDefault="003E1418" w:rsidP="003E1418">
            <w:pPr>
              <w:spacing w:after="0" w:line="240" w:lineRule="auto"/>
              <w:ind w:left="0" w:right="0" w:firstLine="0"/>
              <w:jc w:val="left"/>
              <w:rPr>
                <w:rFonts w:ascii="Calibri" w:eastAsia="Times New Roman" w:hAnsi="Calibri" w:cs="Calibri"/>
                <w:sz w:val="22"/>
              </w:rPr>
            </w:pPr>
          </w:p>
        </w:tc>
      </w:tr>
      <w:tr w:rsidR="003E1418" w:rsidRPr="003E1418" w14:paraId="563DBF6A" w14:textId="77777777" w:rsidTr="003E1418">
        <w:trPr>
          <w:trHeight w:val="313"/>
        </w:trPr>
        <w:tc>
          <w:tcPr>
            <w:tcW w:w="0" w:type="auto"/>
            <w:vMerge/>
            <w:tcBorders>
              <w:top w:val="nil"/>
              <w:left w:val="single" w:sz="8" w:space="0" w:color="auto"/>
              <w:bottom w:val="single" w:sz="8" w:space="0" w:color="000000"/>
              <w:right w:val="single" w:sz="8" w:space="0" w:color="auto"/>
            </w:tcBorders>
            <w:vAlign w:val="center"/>
            <w:hideMark/>
          </w:tcPr>
          <w:p w14:paraId="5F0C789D" w14:textId="77777777" w:rsidR="003E1418" w:rsidRPr="003E1418" w:rsidRDefault="003E1418" w:rsidP="003E1418">
            <w:pPr>
              <w:spacing w:after="0" w:line="240" w:lineRule="auto"/>
              <w:ind w:left="0" w:right="0" w:firstLine="0"/>
              <w:jc w:val="left"/>
              <w:rPr>
                <w:rFonts w:eastAsia="Times New Roman"/>
                <w:szCs w:val="20"/>
              </w:rPr>
            </w:pPr>
          </w:p>
        </w:tc>
        <w:tc>
          <w:tcPr>
            <w:tcW w:w="0" w:type="auto"/>
            <w:vMerge/>
            <w:tcBorders>
              <w:top w:val="nil"/>
              <w:left w:val="single" w:sz="8" w:space="0" w:color="auto"/>
              <w:bottom w:val="single" w:sz="8" w:space="0" w:color="000000"/>
              <w:right w:val="single" w:sz="8" w:space="0" w:color="auto"/>
            </w:tcBorders>
            <w:vAlign w:val="center"/>
            <w:hideMark/>
          </w:tcPr>
          <w:p w14:paraId="7C7C0DC7" w14:textId="77777777" w:rsidR="003E1418" w:rsidRPr="003E1418" w:rsidRDefault="003E1418" w:rsidP="003E1418">
            <w:pPr>
              <w:spacing w:after="0" w:line="240" w:lineRule="auto"/>
              <w:ind w:left="0" w:right="0" w:firstLine="0"/>
              <w:jc w:val="left"/>
              <w:rPr>
                <w:rFonts w:eastAsia="Times New Roman"/>
                <w:szCs w:val="20"/>
              </w:rPr>
            </w:pPr>
          </w:p>
        </w:tc>
        <w:tc>
          <w:tcPr>
            <w:tcW w:w="0" w:type="auto"/>
            <w:tcBorders>
              <w:top w:val="nil"/>
              <w:left w:val="nil"/>
              <w:bottom w:val="single" w:sz="8" w:space="0" w:color="auto"/>
              <w:right w:val="nil"/>
            </w:tcBorders>
            <w:shd w:val="clear" w:color="auto" w:fill="auto"/>
            <w:vAlign w:val="center"/>
            <w:hideMark/>
          </w:tcPr>
          <w:p w14:paraId="3E2976F7" w14:textId="77777777" w:rsidR="003E1418" w:rsidRPr="003E1418" w:rsidRDefault="003E1418" w:rsidP="003E1418">
            <w:pPr>
              <w:spacing w:after="0" w:line="240" w:lineRule="auto"/>
              <w:ind w:left="0" w:right="0" w:firstLine="0"/>
              <w:jc w:val="left"/>
              <w:rPr>
                <w:rFonts w:eastAsia="Times New Roman"/>
                <w:szCs w:val="20"/>
              </w:rPr>
            </w:pPr>
            <w:r w:rsidRPr="003E1418">
              <w:rPr>
                <w:rFonts w:eastAsia="Times New Roman"/>
                <w:szCs w:val="20"/>
              </w:rPr>
              <w:t> </w:t>
            </w:r>
          </w:p>
        </w:tc>
        <w:tc>
          <w:tcPr>
            <w:tcW w:w="0" w:type="auto"/>
            <w:tcBorders>
              <w:top w:val="nil"/>
              <w:left w:val="single" w:sz="8" w:space="0" w:color="auto"/>
              <w:bottom w:val="single" w:sz="8" w:space="0" w:color="auto"/>
              <w:right w:val="single" w:sz="8" w:space="0" w:color="auto"/>
            </w:tcBorders>
            <w:shd w:val="clear" w:color="auto" w:fill="auto"/>
            <w:vAlign w:val="center"/>
            <w:hideMark/>
          </w:tcPr>
          <w:p w14:paraId="57C5BC51" w14:textId="77777777" w:rsidR="003E1418" w:rsidRPr="003E1418" w:rsidRDefault="003E1418" w:rsidP="003E1418">
            <w:pPr>
              <w:spacing w:after="0" w:line="240" w:lineRule="auto"/>
              <w:ind w:left="0" w:right="0" w:firstLine="0"/>
              <w:jc w:val="left"/>
              <w:rPr>
                <w:rFonts w:eastAsia="Times New Roman"/>
                <w:szCs w:val="20"/>
              </w:rPr>
            </w:pPr>
            <w:r w:rsidRPr="003E1418">
              <w:rPr>
                <w:rFonts w:eastAsia="Times New Roman"/>
                <w:szCs w:val="20"/>
              </w:rPr>
              <w:t> </w:t>
            </w:r>
          </w:p>
        </w:tc>
        <w:tc>
          <w:tcPr>
            <w:tcW w:w="0" w:type="auto"/>
            <w:vMerge/>
            <w:tcBorders>
              <w:top w:val="nil"/>
              <w:left w:val="nil"/>
              <w:bottom w:val="single" w:sz="8" w:space="0" w:color="000000"/>
              <w:right w:val="single" w:sz="8" w:space="0" w:color="auto"/>
            </w:tcBorders>
            <w:vAlign w:val="center"/>
            <w:hideMark/>
          </w:tcPr>
          <w:p w14:paraId="57D6606B" w14:textId="77777777" w:rsidR="003E1418" w:rsidRPr="003E1418" w:rsidRDefault="003E1418" w:rsidP="003E1418">
            <w:pPr>
              <w:spacing w:after="0" w:line="240" w:lineRule="auto"/>
              <w:ind w:left="0" w:right="0" w:firstLine="0"/>
              <w:jc w:val="left"/>
              <w:rPr>
                <w:rFonts w:ascii="Calibri" w:eastAsia="Times New Roman" w:hAnsi="Calibri" w:cs="Calibri"/>
                <w:sz w:val="22"/>
              </w:rPr>
            </w:pPr>
          </w:p>
        </w:tc>
      </w:tr>
      <w:tr w:rsidR="003E1418" w:rsidRPr="003E1418" w14:paraId="00327B0D" w14:textId="77777777" w:rsidTr="003E1418">
        <w:trPr>
          <w:trHeight w:val="313"/>
        </w:trPr>
        <w:tc>
          <w:tcPr>
            <w:tcW w:w="0" w:type="auto"/>
            <w:tcBorders>
              <w:top w:val="nil"/>
              <w:left w:val="single" w:sz="8" w:space="0" w:color="auto"/>
              <w:bottom w:val="single" w:sz="8" w:space="0" w:color="auto"/>
              <w:right w:val="single" w:sz="8" w:space="0" w:color="auto"/>
            </w:tcBorders>
            <w:shd w:val="clear" w:color="auto" w:fill="auto"/>
            <w:vAlign w:val="center"/>
            <w:hideMark/>
          </w:tcPr>
          <w:p w14:paraId="19E5177B" w14:textId="77777777" w:rsidR="003E1418" w:rsidRPr="003E1418" w:rsidRDefault="003E1418" w:rsidP="003E1418">
            <w:pPr>
              <w:spacing w:after="0" w:line="240" w:lineRule="auto"/>
              <w:ind w:left="0" w:right="0" w:firstLine="0"/>
              <w:jc w:val="center"/>
              <w:rPr>
                <w:rFonts w:eastAsia="Times New Roman"/>
                <w:b/>
                <w:bCs/>
                <w:sz w:val="14"/>
                <w:szCs w:val="14"/>
              </w:rPr>
            </w:pPr>
            <w:r w:rsidRPr="003E1418">
              <w:rPr>
                <w:rFonts w:eastAsia="Times New Roman"/>
                <w:b/>
                <w:bCs/>
                <w:sz w:val="14"/>
                <w:szCs w:val="14"/>
              </w:rPr>
              <w:t xml:space="preserve">Departamentos </w:t>
            </w:r>
          </w:p>
        </w:tc>
        <w:tc>
          <w:tcPr>
            <w:tcW w:w="0" w:type="auto"/>
            <w:gridSpan w:val="2"/>
            <w:tcBorders>
              <w:top w:val="single" w:sz="8" w:space="0" w:color="auto"/>
              <w:left w:val="nil"/>
              <w:bottom w:val="single" w:sz="8" w:space="0" w:color="auto"/>
              <w:right w:val="single" w:sz="8" w:space="0" w:color="000000"/>
            </w:tcBorders>
            <w:shd w:val="clear" w:color="auto" w:fill="auto"/>
            <w:vAlign w:val="center"/>
            <w:hideMark/>
          </w:tcPr>
          <w:p w14:paraId="04C29896" w14:textId="77777777" w:rsidR="003E1418" w:rsidRPr="003E1418" w:rsidRDefault="003E1418" w:rsidP="003E1418">
            <w:pPr>
              <w:spacing w:after="0" w:line="240" w:lineRule="auto"/>
              <w:ind w:left="0" w:right="0" w:firstLine="0"/>
              <w:jc w:val="center"/>
              <w:rPr>
                <w:rFonts w:eastAsia="Times New Roman"/>
                <w:b/>
                <w:bCs/>
                <w:sz w:val="14"/>
                <w:szCs w:val="14"/>
              </w:rPr>
            </w:pPr>
            <w:r w:rsidRPr="003E1418">
              <w:rPr>
                <w:rFonts w:eastAsia="Times New Roman"/>
                <w:b/>
                <w:bCs/>
                <w:sz w:val="14"/>
                <w:szCs w:val="14"/>
              </w:rPr>
              <w:t xml:space="preserve">Apellidos y Nombre </w:t>
            </w:r>
          </w:p>
        </w:tc>
        <w:tc>
          <w:tcPr>
            <w:tcW w:w="0" w:type="auto"/>
            <w:gridSpan w:val="2"/>
            <w:tcBorders>
              <w:top w:val="single" w:sz="8" w:space="0" w:color="auto"/>
              <w:left w:val="nil"/>
              <w:bottom w:val="single" w:sz="8" w:space="0" w:color="auto"/>
              <w:right w:val="single" w:sz="8" w:space="0" w:color="000000"/>
            </w:tcBorders>
            <w:shd w:val="clear" w:color="auto" w:fill="auto"/>
            <w:vAlign w:val="center"/>
            <w:hideMark/>
          </w:tcPr>
          <w:p w14:paraId="3864703C" w14:textId="77777777" w:rsidR="003E1418" w:rsidRPr="003E1418" w:rsidRDefault="003E1418" w:rsidP="003E1418">
            <w:pPr>
              <w:spacing w:after="0" w:line="240" w:lineRule="auto"/>
              <w:ind w:left="0" w:right="0" w:firstLine="0"/>
              <w:jc w:val="center"/>
              <w:rPr>
                <w:rFonts w:eastAsia="Times New Roman"/>
                <w:b/>
                <w:bCs/>
                <w:sz w:val="14"/>
                <w:szCs w:val="14"/>
              </w:rPr>
            </w:pPr>
            <w:r w:rsidRPr="003E1418">
              <w:rPr>
                <w:rFonts w:eastAsia="Times New Roman"/>
                <w:b/>
                <w:bCs/>
                <w:sz w:val="14"/>
                <w:szCs w:val="14"/>
              </w:rPr>
              <w:t xml:space="preserve">Firma </w:t>
            </w:r>
          </w:p>
        </w:tc>
      </w:tr>
      <w:tr w:rsidR="003E1418" w:rsidRPr="003E1418" w14:paraId="54A230F3" w14:textId="77777777" w:rsidTr="003E1418">
        <w:trPr>
          <w:trHeight w:val="298"/>
        </w:trPr>
        <w:tc>
          <w:tcPr>
            <w:tcW w:w="0" w:type="auto"/>
            <w:tcBorders>
              <w:top w:val="nil"/>
              <w:left w:val="single" w:sz="8" w:space="0" w:color="auto"/>
              <w:bottom w:val="single" w:sz="4" w:space="0" w:color="auto"/>
              <w:right w:val="single" w:sz="8" w:space="0" w:color="auto"/>
            </w:tcBorders>
            <w:shd w:val="clear" w:color="auto" w:fill="auto"/>
            <w:vAlign w:val="center"/>
            <w:hideMark/>
          </w:tcPr>
          <w:p w14:paraId="2BA75F9D" w14:textId="77777777" w:rsidR="003E1418" w:rsidRPr="003E1418" w:rsidRDefault="003E1418" w:rsidP="003E1418">
            <w:pPr>
              <w:spacing w:after="0" w:line="240" w:lineRule="auto"/>
              <w:ind w:left="0" w:right="0" w:firstLine="0"/>
              <w:jc w:val="left"/>
              <w:rPr>
                <w:rFonts w:eastAsia="Times New Roman"/>
                <w:sz w:val="19"/>
                <w:szCs w:val="19"/>
              </w:rPr>
            </w:pPr>
            <w:r w:rsidRPr="003E1418">
              <w:rPr>
                <w:rFonts w:eastAsia="Times New Roman"/>
                <w:sz w:val="19"/>
                <w:szCs w:val="19"/>
              </w:rPr>
              <w:t xml:space="preserve"> </w:t>
            </w:r>
          </w:p>
        </w:tc>
        <w:tc>
          <w:tcPr>
            <w:tcW w:w="0" w:type="auto"/>
            <w:gridSpan w:val="2"/>
            <w:tcBorders>
              <w:top w:val="nil"/>
              <w:left w:val="nil"/>
              <w:bottom w:val="single" w:sz="4" w:space="0" w:color="auto"/>
              <w:right w:val="single" w:sz="8" w:space="0" w:color="000000"/>
            </w:tcBorders>
            <w:shd w:val="clear" w:color="auto" w:fill="auto"/>
            <w:vAlign w:val="center"/>
            <w:hideMark/>
          </w:tcPr>
          <w:p w14:paraId="4F0BE539" w14:textId="77777777" w:rsidR="003E1418" w:rsidRPr="003E1418" w:rsidRDefault="003E1418" w:rsidP="003E1418">
            <w:pPr>
              <w:spacing w:after="0" w:line="240" w:lineRule="auto"/>
              <w:ind w:left="0" w:right="0" w:firstLine="0"/>
              <w:jc w:val="left"/>
              <w:rPr>
                <w:rFonts w:eastAsia="Times New Roman"/>
                <w:sz w:val="19"/>
                <w:szCs w:val="19"/>
              </w:rPr>
            </w:pPr>
            <w:r w:rsidRPr="003E1418">
              <w:rPr>
                <w:rFonts w:eastAsia="Times New Roman"/>
                <w:sz w:val="19"/>
                <w:szCs w:val="19"/>
              </w:rPr>
              <w:t xml:space="preserve"> </w:t>
            </w:r>
          </w:p>
        </w:tc>
        <w:tc>
          <w:tcPr>
            <w:tcW w:w="0" w:type="auto"/>
            <w:gridSpan w:val="2"/>
            <w:tcBorders>
              <w:top w:val="nil"/>
              <w:left w:val="nil"/>
              <w:bottom w:val="single" w:sz="4" w:space="0" w:color="auto"/>
              <w:right w:val="single" w:sz="8" w:space="0" w:color="000000"/>
            </w:tcBorders>
            <w:shd w:val="clear" w:color="auto" w:fill="auto"/>
            <w:vAlign w:val="center"/>
            <w:hideMark/>
          </w:tcPr>
          <w:p w14:paraId="1665A61C" w14:textId="77777777" w:rsidR="003E1418" w:rsidRPr="003E1418" w:rsidRDefault="003E1418" w:rsidP="003E1418">
            <w:pPr>
              <w:spacing w:after="0" w:line="240" w:lineRule="auto"/>
              <w:ind w:left="0" w:right="0" w:firstLine="0"/>
              <w:jc w:val="center"/>
              <w:rPr>
                <w:rFonts w:eastAsia="Times New Roman"/>
                <w:b/>
                <w:bCs/>
                <w:sz w:val="14"/>
                <w:szCs w:val="14"/>
              </w:rPr>
            </w:pPr>
            <w:r w:rsidRPr="003E1418">
              <w:rPr>
                <w:rFonts w:eastAsia="Times New Roman"/>
                <w:b/>
                <w:bCs/>
                <w:sz w:val="14"/>
                <w:szCs w:val="14"/>
              </w:rPr>
              <w:t> </w:t>
            </w:r>
          </w:p>
        </w:tc>
      </w:tr>
      <w:tr w:rsidR="003E1418" w:rsidRPr="003E1418" w14:paraId="64ACD9CE" w14:textId="77777777" w:rsidTr="003E1418">
        <w:trPr>
          <w:trHeight w:val="298"/>
        </w:trPr>
        <w:tc>
          <w:tcPr>
            <w:tcW w:w="0" w:type="auto"/>
            <w:tcBorders>
              <w:top w:val="nil"/>
              <w:left w:val="single" w:sz="8" w:space="0" w:color="auto"/>
              <w:bottom w:val="single" w:sz="4" w:space="0" w:color="auto"/>
              <w:right w:val="single" w:sz="8" w:space="0" w:color="auto"/>
            </w:tcBorders>
            <w:shd w:val="clear" w:color="auto" w:fill="auto"/>
            <w:vAlign w:val="center"/>
            <w:hideMark/>
          </w:tcPr>
          <w:p w14:paraId="6D3CBDA1" w14:textId="77777777" w:rsidR="003E1418" w:rsidRPr="003E1418" w:rsidRDefault="003E1418" w:rsidP="003E1418">
            <w:pPr>
              <w:spacing w:after="0" w:line="240" w:lineRule="auto"/>
              <w:ind w:left="0" w:right="0" w:firstLine="0"/>
              <w:jc w:val="left"/>
              <w:rPr>
                <w:rFonts w:eastAsia="Times New Roman"/>
                <w:sz w:val="19"/>
                <w:szCs w:val="19"/>
              </w:rPr>
            </w:pPr>
            <w:r w:rsidRPr="003E1418">
              <w:rPr>
                <w:rFonts w:eastAsia="Times New Roman"/>
                <w:sz w:val="19"/>
                <w:szCs w:val="19"/>
              </w:rPr>
              <w:t xml:space="preserve"> </w:t>
            </w:r>
          </w:p>
        </w:tc>
        <w:tc>
          <w:tcPr>
            <w:tcW w:w="0" w:type="auto"/>
            <w:gridSpan w:val="2"/>
            <w:tcBorders>
              <w:top w:val="single" w:sz="4" w:space="0" w:color="auto"/>
              <w:left w:val="nil"/>
              <w:bottom w:val="single" w:sz="4" w:space="0" w:color="auto"/>
              <w:right w:val="single" w:sz="8" w:space="0" w:color="000000"/>
            </w:tcBorders>
            <w:shd w:val="clear" w:color="auto" w:fill="auto"/>
            <w:vAlign w:val="center"/>
            <w:hideMark/>
          </w:tcPr>
          <w:p w14:paraId="4E43C425" w14:textId="77777777" w:rsidR="003E1418" w:rsidRPr="003E1418" w:rsidRDefault="003E1418" w:rsidP="003E1418">
            <w:pPr>
              <w:spacing w:after="0" w:line="240" w:lineRule="auto"/>
              <w:ind w:left="0" w:right="0" w:firstLine="0"/>
              <w:jc w:val="left"/>
              <w:rPr>
                <w:rFonts w:eastAsia="Times New Roman"/>
                <w:sz w:val="19"/>
                <w:szCs w:val="19"/>
              </w:rPr>
            </w:pPr>
            <w:r w:rsidRPr="003E1418">
              <w:rPr>
                <w:rFonts w:eastAsia="Times New Roman"/>
                <w:sz w:val="19"/>
                <w:szCs w:val="19"/>
              </w:rPr>
              <w:t xml:space="preserve"> </w:t>
            </w:r>
          </w:p>
        </w:tc>
        <w:tc>
          <w:tcPr>
            <w:tcW w:w="0" w:type="auto"/>
            <w:gridSpan w:val="2"/>
            <w:tcBorders>
              <w:top w:val="single" w:sz="4" w:space="0" w:color="auto"/>
              <w:left w:val="nil"/>
              <w:bottom w:val="single" w:sz="4" w:space="0" w:color="auto"/>
              <w:right w:val="single" w:sz="8" w:space="0" w:color="000000"/>
            </w:tcBorders>
            <w:shd w:val="clear" w:color="auto" w:fill="auto"/>
            <w:vAlign w:val="center"/>
            <w:hideMark/>
          </w:tcPr>
          <w:p w14:paraId="18C8A69F" w14:textId="77777777" w:rsidR="003E1418" w:rsidRPr="003E1418" w:rsidRDefault="003E1418" w:rsidP="003E1418">
            <w:pPr>
              <w:spacing w:after="0" w:line="240" w:lineRule="auto"/>
              <w:ind w:left="0" w:right="0" w:firstLine="0"/>
              <w:jc w:val="center"/>
              <w:rPr>
                <w:rFonts w:eastAsia="Times New Roman"/>
                <w:b/>
                <w:bCs/>
                <w:sz w:val="14"/>
                <w:szCs w:val="14"/>
              </w:rPr>
            </w:pPr>
            <w:r w:rsidRPr="003E1418">
              <w:rPr>
                <w:rFonts w:eastAsia="Times New Roman"/>
                <w:b/>
                <w:bCs/>
                <w:sz w:val="14"/>
                <w:szCs w:val="14"/>
              </w:rPr>
              <w:t> </w:t>
            </w:r>
          </w:p>
        </w:tc>
      </w:tr>
      <w:tr w:rsidR="003E1418" w:rsidRPr="003E1418" w14:paraId="6DAD4201" w14:textId="77777777" w:rsidTr="003E1418">
        <w:trPr>
          <w:trHeight w:val="298"/>
        </w:trPr>
        <w:tc>
          <w:tcPr>
            <w:tcW w:w="0" w:type="auto"/>
            <w:tcBorders>
              <w:top w:val="nil"/>
              <w:left w:val="single" w:sz="8" w:space="0" w:color="auto"/>
              <w:bottom w:val="single" w:sz="4" w:space="0" w:color="auto"/>
              <w:right w:val="single" w:sz="8" w:space="0" w:color="auto"/>
            </w:tcBorders>
            <w:shd w:val="clear" w:color="auto" w:fill="auto"/>
            <w:vAlign w:val="center"/>
            <w:hideMark/>
          </w:tcPr>
          <w:p w14:paraId="562CAEF1" w14:textId="77777777" w:rsidR="003E1418" w:rsidRPr="003E1418" w:rsidRDefault="003E1418" w:rsidP="003E1418">
            <w:pPr>
              <w:spacing w:after="0" w:line="240" w:lineRule="auto"/>
              <w:ind w:left="0" w:right="0" w:firstLine="0"/>
              <w:jc w:val="left"/>
              <w:rPr>
                <w:rFonts w:eastAsia="Times New Roman"/>
                <w:sz w:val="19"/>
                <w:szCs w:val="19"/>
              </w:rPr>
            </w:pPr>
            <w:r w:rsidRPr="003E1418">
              <w:rPr>
                <w:rFonts w:eastAsia="Times New Roman"/>
                <w:sz w:val="19"/>
                <w:szCs w:val="19"/>
              </w:rPr>
              <w:t xml:space="preserve"> </w:t>
            </w:r>
          </w:p>
        </w:tc>
        <w:tc>
          <w:tcPr>
            <w:tcW w:w="0" w:type="auto"/>
            <w:gridSpan w:val="2"/>
            <w:tcBorders>
              <w:top w:val="single" w:sz="4" w:space="0" w:color="auto"/>
              <w:left w:val="nil"/>
              <w:bottom w:val="single" w:sz="4" w:space="0" w:color="auto"/>
              <w:right w:val="single" w:sz="8" w:space="0" w:color="000000"/>
            </w:tcBorders>
            <w:shd w:val="clear" w:color="auto" w:fill="auto"/>
            <w:vAlign w:val="center"/>
            <w:hideMark/>
          </w:tcPr>
          <w:p w14:paraId="0B403E1A" w14:textId="77777777" w:rsidR="003E1418" w:rsidRPr="003E1418" w:rsidRDefault="003E1418" w:rsidP="003E1418">
            <w:pPr>
              <w:spacing w:after="0" w:line="240" w:lineRule="auto"/>
              <w:ind w:left="0" w:right="0" w:firstLine="0"/>
              <w:jc w:val="left"/>
              <w:rPr>
                <w:rFonts w:eastAsia="Times New Roman"/>
                <w:sz w:val="19"/>
                <w:szCs w:val="19"/>
              </w:rPr>
            </w:pPr>
            <w:r w:rsidRPr="003E1418">
              <w:rPr>
                <w:rFonts w:eastAsia="Times New Roman"/>
                <w:sz w:val="19"/>
                <w:szCs w:val="19"/>
              </w:rPr>
              <w:t xml:space="preserve"> </w:t>
            </w:r>
          </w:p>
        </w:tc>
        <w:tc>
          <w:tcPr>
            <w:tcW w:w="0" w:type="auto"/>
            <w:gridSpan w:val="2"/>
            <w:tcBorders>
              <w:top w:val="single" w:sz="4" w:space="0" w:color="auto"/>
              <w:left w:val="nil"/>
              <w:bottom w:val="single" w:sz="4" w:space="0" w:color="auto"/>
              <w:right w:val="single" w:sz="8" w:space="0" w:color="000000"/>
            </w:tcBorders>
            <w:shd w:val="clear" w:color="auto" w:fill="auto"/>
            <w:vAlign w:val="center"/>
            <w:hideMark/>
          </w:tcPr>
          <w:p w14:paraId="3A9B2A29" w14:textId="77777777" w:rsidR="003E1418" w:rsidRPr="003E1418" w:rsidRDefault="003E1418" w:rsidP="003E1418">
            <w:pPr>
              <w:spacing w:after="0" w:line="240" w:lineRule="auto"/>
              <w:ind w:left="0" w:right="0" w:firstLine="0"/>
              <w:jc w:val="center"/>
              <w:rPr>
                <w:rFonts w:eastAsia="Times New Roman"/>
                <w:b/>
                <w:bCs/>
                <w:sz w:val="14"/>
                <w:szCs w:val="14"/>
              </w:rPr>
            </w:pPr>
            <w:r w:rsidRPr="003E1418">
              <w:rPr>
                <w:rFonts w:eastAsia="Times New Roman"/>
                <w:b/>
                <w:bCs/>
                <w:sz w:val="14"/>
                <w:szCs w:val="14"/>
              </w:rPr>
              <w:t> </w:t>
            </w:r>
          </w:p>
        </w:tc>
      </w:tr>
      <w:tr w:rsidR="003E1418" w:rsidRPr="003E1418" w14:paraId="54468358" w14:textId="77777777" w:rsidTr="003E1418">
        <w:trPr>
          <w:trHeight w:val="298"/>
        </w:trPr>
        <w:tc>
          <w:tcPr>
            <w:tcW w:w="0" w:type="auto"/>
            <w:tcBorders>
              <w:top w:val="nil"/>
              <w:left w:val="single" w:sz="8" w:space="0" w:color="auto"/>
              <w:bottom w:val="single" w:sz="4" w:space="0" w:color="auto"/>
              <w:right w:val="single" w:sz="8" w:space="0" w:color="auto"/>
            </w:tcBorders>
            <w:shd w:val="clear" w:color="auto" w:fill="auto"/>
            <w:vAlign w:val="center"/>
            <w:hideMark/>
          </w:tcPr>
          <w:p w14:paraId="2ACA1BC6" w14:textId="77777777" w:rsidR="003E1418" w:rsidRPr="003E1418" w:rsidRDefault="003E1418" w:rsidP="003E1418">
            <w:pPr>
              <w:spacing w:after="0" w:line="240" w:lineRule="auto"/>
              <w:ind w:left="0" w:right="0" w:firstLine="0"/>
              <w:jc w:val="left"/>
              <w:rPr>
                <w:rFonts w:eastAsia="Times New Roman"/>
                <w:sz w:val="19"/>
                <w:szCs w:val="19"/>
              </w:rPr>
            </w:pPr>
            <w:r w:rsidRPr="003E1418">
              <w:rPr>
                <w:rFonts w:eastAsia="Times New Roman"/>
                <w:sz w:val="19"/>
                <w:szCs w:val="19"/>
              </w:rPr>
              <w:t xml:space="preserve"> </w:t>
            </w:r>
          </w:p>
        </w:tc>
        <w:tc>
          <w:tcPr>
            <w:tcW w:w="0" w:type="auto"/>
            <w:gridSpan w:val="2"/>
            <w:tcBorders>
              <w:top w:val="single" w:sz="4" w:space="0" w:color="auto"/>
              <w:left w:val="nil"/>
              <w:bottom w:val="single" w:sz="4" w:space="0" w:color="auto"/>
              <w:right w:val="single" w:sz="8" w:space="0" w:color="000000"/>
            </w:tcBorders>
            <w:shd w:val="clear" w:color="auto" w:fill="auto"/>
            <w:vAlign w:val="center"/>
            <w:hideMark/>
          </w:tcPr>
          <w:p w14:paraId="269834B4" w14:textId="77777777" w:rsidR="003E1418" w:rsidRPr="003E1418" w:rsidRDefault="003E1418" w:rsidP="003E1418">
            <w:pPr>
              <w:spacing w:after="0" w:line="240" w:lineRule="auto"/>
              <w:ind w:left="0" w:right="0" w:firstLine="0"/>
              <w:jc w:val="left"/>
              <w:rPr>
                <w:rFonts w:eastAsia="Times New Roman"/>
                <w:sz w:val="19"/>
                <w:szCs w:val="19"/>
              </w:rPr>
            </w:pPr>
            <w:r w:rsidRPr="003E1418">
              <w:rPr>
                <w:rFonts w:eastAsia="Times New Roman"/>
                <w:sz w:val="19"/>
                <w:szCs w:val="19"/>
              </w:rPr>
              <w:t xml:space="preserve"> </w:t>
            </w:r>
          </w:p>
        </w:tc>
        <w:tc>
          <w:tcPr>
            <w:tcW w:w="0" w:type="auto"/>
            <w:gridSpan w:val="2"/>
            <w:tcBorders>
              <w:top w:val="single" w:sz="4" w:space="0" w:color="auto"/>
              <w:left w:val="nil"/>
              <w:bottom w:val="single" w:sz="4" w:space="0" w:color="auto"/>
              <w:right w:val="single" w:sz="8" w:space="0" w:color="000000"/>
            </w:tcBorders>
            <w:shd w:val="clear" w:color="auto" w:fill="auto"/>
            <w:vAlign w:val="center"/>
            <w:hideMark/>
          </w:tcPr>
          <w:p w14:paraId="382A9297" w14:textId="77777777" w:rsidR="003E1418" w:rsidRPr="003E1418" w:rsidRDefault="003E1418" w:rsidP="003E1418">
            <w:pPr>
              <w:spacing w:after="0" w:line="240" w:lineRule="auto"/>
              <w:ind w:left="0" w:right="0" w:firstLine="0"/>
              <w:jc w:val="center"/>
              <w:rPr>
                <w:rFonts w:eastAsia="Times New Roman"/>
                <w:b/>
                <w:bCs/>
                <w:sz w:val="14"/>
                <w:szCs w:val="14"/>
              </w:rPr>
            </w:pPr>
            <w:r w:rsidRPr="003E1418">
              <w:rPr>
                <w:rFonts w:eastAsia="Times New Roman"/>
                <w:b/>
                <w:bCs/>
                <w:sz w:val="14"/>
                <w:szCs w:val="14"/>
              </w:rPr>
              <w:t> </w:t>
            </w:r>
          </w:p>
        </w:tc>
      </w:tr>
      <w:tr w:rsidR="003E1418" w:rsidRPr="003E1418" w14:paraId="753B1D60" w14:textId="77777777" w:rsidTr="003E1418">
        <w:trPr>
          <w:trHeight w:val="298"/>
        </w:trPr>
        <w:tc>
          <w:tcPr>
            <w:tcW w:w="0" w:type="auto"/>
            <w:tcBorders>
              <w:top w:val="nil"/>
              <w:left w:val="single" w:sz="8" w:space="0" w:color="auto"/>
              <w:bottom w:val="single" w:sz="4" w:space="0" w:color="auto"/>
              <w:right w:val="single" w:sz="8" w:space="0" w:color="auto"/>
            </w:tcBorders>
            <w:shd w:val="clear" w:color="auto" w:fill="auto"/>
            <w:vAlign w:val="center"/>
            <w:hideMark/>
          </w:tcPr>
          <w:p w14:paraId="3029B4AA" w14:textId="77777777" w:rsidR="003E1418" w:rsidRPr="003E1418" w:rsidRDefault="003E1418" w:rsidP="003E1418">
            <w:pPr>
              <w:spacing w:after="0" w:line="240" w:lineRule="auto"/>
              <w:ind w:left="0" w:right="0" w:firstLine="0"/>
              <w:jc w:val="left"/>
              <w:rPr>
                <w:rFonts w:eastAsia="Times New Roman"/>
                <w:sz w:val="19"/>
                <w:szCs w:val="19"/>
              </w:rPr>
            </w:pPr>
            <w:r w:rsidRPr="003E1418">
              <w:rPr>
                <w:rFonts w:eastAsia="Times New Roman"/>
                <w:sz w:val="19"/>
                <w:szCs w:val="19"/>
              </w:rPr>
              <w:t xml:space="preserve"> </w:t>
            </w:r>
          </w:p>
        </w:tc>
        <w:tc>
          <w:tcPr>
            <w:tcW w:w="0" w:type="auto"/>
            <w:gridSpan w:val="2"/>
            <w:tcBorders>
              <w:top w:val="single" w:sz="4" w:space="0" w:color="auto"/>
              <w:left w:val="nil"/>
              <w:bottom w:val="single" w:sz="4" w:space="0" w:color="auto"/>
              <w:right w:val="single" w:sz="8" w:space="0" w:color="000000"/>
            </w:tcBorders>
            <w:shd w:val="clear" w:color="auto" w:fill="auto"/>
            <w:vAlign w:val="center"/>
            <w:hideMark/>
          </w:tcPr>
          <w:p w14:paraId="4B04B499" w14:textId="77777777" w:rsidR="003E1418" w:rsidRPr="003E1418" w:rsidRDefault="003E1418" w:rsidP="003E1418">
            <w:pPr>
              <w:spacing w:after="0" w:line="240" w:lineRule="auto"/>
              <w:ind w:left="0" w:right="0" w:firstLine="0"/>
              <w:jc w:val="left"/>
              <w:rPr>
                <w:rFonts w:eastAsia="Times New Roman"/>
                <w:sz w:val="19"/>
                <w:szCs w:val="19"/>
              </w:rPr>
            </w:pPr>
            <w:r w:rsidRPr="003E1418">
              <w:rPr>
                <w:rFonts w:eastAsia="Times New Roman"/>
                <w:sz w:val="19"/>
                <w:szCs w:val="19"/>
              </w:rPr>
              <w:t xml:space="preserve"> </w:t>
            </w:r>
          </w:p>
        </w:tc>
        <w:tc>
          <w:tcPr>
            <w:tcW w:w="0" w:type="auto"/>
            <w:gridSpan w:val="2"/>
            <w:tcBorders>
              <w:top w:val="single" w:sz="4" w:space="0" w:color="auto"/>
              <w:left w:val="nil"/>
              <w:bottom w:val="single" w:sz="4" w:space="0" w:color="auto"/>
              <w:right w:val="single" w:sz="8" w:space="0" w:color="000000"/>
            </w:tcBorders>
            <w:shd w:val="clear" w:color="auto" w:fill="auto"/>
            <w:vAlign w:val="center"/>
            <w:hideMark/>
          </w:tcPr>
          <w:p w14:paraId="0E913F6E" w14:textId="77777777" w:rsidR="003E1418" w:rsidRPr="003E1418" w:rsidRDefault="003E1418" w:rsidP="003E1418">
            <w:pPr>
              <w:spacing w:after="0" w:line="240" w:lineRule="auto"/>
              <w:ind w:left="0" w:right="0" w:firstLine="0"/>
              <w:jc w:val="center"/>
              <w:rPr>
                <w:rFonts w:eastAsia="Times New Roman"/>
                <w:b/>
                <w:bCs/>
                <w:sz w:val="14"/>
                <w:szCs w:val="14"/>
              </w:rPr>
            </w:pPr>
            <w:r w:rsidRPr="003E1418">
              <w:rPr>
                <w:rFonts w:eastAsia="Times New Roman"/>
                <w:b/>
                <w:bCs/>
                <w:sz w:val="14"/>
                <w:szCs w:val="14"/>
              </w:rPr>
              <w:t> </w:t>
            </w:r>
          </w:p>
        </w:tc>
      </w:tr>
      <w:tr w:rsidR="003E1418" w:rsidRPr="003E1418" w14:paraId="67B71FE1" w14:textId="77777777" w:rsidTr="003E1418">
        <w:trPr>
          <w:trHeight w:val="298"/>
        </w:trPr>
        <w:tc>
          <w:tcPr>
            <w:tcW w:w="0" w:type="auto"/>
            <w:tcBorders>
              <w:top w:val="nil"/>
              <w:left w:val="single" w:sz="8" w:space="0" w:color="auto"/>
              <w:bottom w:val="single" w:sz="4" w:space="0" w:color="auto"/>
              <w:right w:val="single" w:sz="8" w:space="0" w:color="auto"/>
            </w:tcBorders>
            <w:shd w:val="clear" w:color="auto" w:fill="auto"/>
            <w:vAlign w:val="center"/>
            <w:hideMark/>
          </w:tcPr>
          <w:p w14:paraId="77E2D17A" w14:textId="77777777" w:rsidR="003E1418" w:rsidRPr="003E1418" w:rsidRDefault="003E1418" w:rsidP="003E1418">
            <w:pPr>
              <w:spacing w:after="0" w:line="240" w:lineRule="auto"/>
              <w:ind w:left="0" w:right="0" w:firstLine="0"/>
              <w:jc w:val="left"/>
              <w:rPr>
                <w:rFonts w:eastAsia="Times New Roman"/>
                <w:sz w:val="19"/>
                <w:szCs w:val="19"/>
              </w:rPr>
            </w:pPr>
            <w:r w:rsidRPr="003E1418">
              <w:rPr>
                <w:rFonts w:eastAsia="Times New Roman"/>
                <w:sz w:val="19"/>
                <w:szCs w:val="19"/>
              </w:rPr>
              <w:t xml:space="preserve"> </w:t>
            </w:r>
          </w:p>
        </w:tc>
        <w:tc>
          <w:tcPr>
            <w:tcW w:w="0" w:type="auto"/>
            <w:gridSpan w:val="2"/>
            <w:tcBorders>
              <w:top w:val="single" w:sz="4" w:space="0" w:color="auto"/>
              <w:left w:val="nil"/>
              <w:bottom w:val="single" w:sz="4" w:space="0" w:color="auto"/>
              <w:right w:val="single" w:sz="8" w:space="0" w:color="000000"/>
            </w:tcBorders>
            <w:shd w:val="clear" w:color="auto" w:fill="auto"/>
            <w:vAlign w:val="center"/>
            <w:hideMark/>
          </w:tcPr>
          <w:p w14:paraId="538B1AD9" w14:textId="77777777" w:rsidR="003E1418" w:rsidRPr="003E1418" w:rsidRDefault="003E1418" w:rsidP="003E1418">
            <w:pPr>
              <w:spacing w:after="0" w:line="240" w:lineRule="auto"/>
              <w:ind w:left="0" w:right="0" w:firstLine="0"/>
              <w:jc w:val="left"/>
              <w:rPr>
                <w:rFonts w:eastAsia="Times New Roman"/>
                <w:sz w:val="19"/>
                <w:szCs w:val="19"/>
              </w:rPr>
            </w:pPr>
            <w:r w:rsidRPr="003E1418">
              <w:rPr>
                <w:rFonts w:eastAsia="Times New Roman"/>
                <w:sz w:val="19"/>
                <w:szCs w:val="19"/>
              </w:rPr>
              <w:t xml:space="preserve"> </w:t>
            </w:r>
          </w:p>
        </w:tc>
        <w:tc>
          <w:tcPr>
            <w:tcW w:w="0" w:type="auto"/>
            <w:gridSpan w:val="2"/>
            <w:tcBorders>
              <w:top w:val="single" w:sz="4" w:space="0" w:color="auto"/>
              <w:left w:val="nil"/>
              <w:bottom w:val="single" w:sz="4" w:space="0" w:color="auto"/>
              <w:right w:val="single" w:sz="8" w:space="0" w:color="000000"/>
            </w:tcBorders>
            <w:shd w:val="clear" w:color="auto" w:fill="auto"/>
            <w:vAlign w:val="center"/>
            <w:hideMark/>
          </w:tcPr>
          <w:p w14:paraId="1A91D578" w14:textId="77777777" w:rsidR="003E1418" w:rsidRPr="003E1418" w:rsidRDefault="003E1418" w:rsidP="003E1418">
            <w:pPr>
              <w:spacing w:after="0" w:line="240" w:lineRule="auto"/>
              <w:ind w:left="0" w:right="0" w:firstLine="0"/>
              <w:jc w:val="center"/>
              <w:rPr>
                <w:rFonts w:eastAsia="Times New Roman"/>
                <w:b/>
                <w:bCs/>
                <w:sz w:val="14"/>
                <w:szCs w:val="14"/>
              </w:rPr>
            </w:pPr>
            <w:r w:rsidRPr="003E1418">
              <w:rPr>
                <w:rFonts w:eastAsia="Times New Roman"/>
                <w:b/>
                <w:bCs/>
                <w:sz w:val="14"/>
                <w:szCs w:val="14"/>
              </w:rPr>
              <w:t> </w:t>
            </w:r>
          </w:p>
        </w:tc>
      </w:tr>
      <w:tr w:rsidR="003E1418" w:rsidRPr="003E1418" w14:paraId="26112E41" w14:textId="77777777" w:rsidTr="003E1418">
        <w:trPr>
          <w:trHeight w:val="313"/>
        </w:trPr>
        <w:tc>
          <w:tcPr>
            <w:tcW w:w="0" w:type="auto"/>
            <w:tcBorders>
              <w:top w:val="nil"/>
              <w:left w:val="single" w:sz="8" w:space="0" w:color="auto"/>
              <w:bottom w:val="single" w:sz="8" w:space="0" w:color="auto"/>
              <w:right w:val="single" w:sz="8" w:space="0" w:color="auto"/>
            </w:tcBorders>
            <w:shd w:val="clear" w:color="auto" w:fill="auto"/>
            <w:vAlign w:val="center"/>
            <w:hideMark/>
          </w:tcPr>
          <w:p w14:paraId="774ED8EC" w14:textId="77777777" w:rsidR="003E1418" w:rsidRPr="003E1418" w:rsidRDefault="003E1418" w:rsidP="003E1418">
            <w:pPr>
              <w:spacing w:after="0" w:line="240" w:lineRule="auto"/>
              <w:ind w:left="0" w:right="0" w:firstLine="0"/>
              <w:jc w:val="left"/>
              <w:rPr>
                <w:rFonts w:eastAsia="Times New Roman"/>
                <w:sz w:val="19"/>
                <w:szCs w:val="19"/>
              </w:rPr>
            </w:pPr>
            <w:r w:rsidRPr="003E1418">
              <w:rPr>
                <w:rFonts w:eastAsia="Times New Roman"/>
                <w:sz w:val="19"/>
                <w:szCs w:val="19"/>
              </w:rPr>
              <w:t xml:space="preserve"> </w:t>
            </w:r>
          </w:p>
        </w:tc>
        <w:tc>
          <w:tcPr>
            <w:tcW w:w="0" w:type="auto"/>
            <w:gridSpan w:val="2"/>
            <w:tcBorders>
              <w:top w:val="single" w:sz="4" w:space="0" w:color="auto"/>
              <w:left w:val="nil"/>
              <w:bottom w:val="single" w:sz="8" w:space="0" w:color="auto"/>
              <w:right w:val="single" w:sz="8" w:space="0" w:color="000000"/>
            </w:tcBorders>
            <w:shd w:val="clear" w:color="auto" w:fill="auto"/>
            <w:vAlign w:val="center"/>
            <w:hideMark/>
          </w:tcPr>
          <w:p w14:paraId="26E4BBF0" w14:textId="77777777" w:rsidR="003E1418" w:rsidRPr="003E1418" w:rsidRDefault="003E1418" w:rsidP="003E1418">
            <w:pPr>
              <w:spacing w:after="0" w:line="240" w:lineRule="auto"/>
              <w:ind w:left="0" w:right="0" w:firstLine="0"/>
              <w:jc w:val="left"/>
              <w:rPr>
                <w:rFonts w:eastAsia="Times New Roman"/>
                <w:sz w:val="19"/>
                <w:szCs w:val="19"/>
              </w:rPr>
            </w:pPr>
            <w:r w:rsidRPr="003E1418">
              <w:rPr>
                <w:rFonts w:eastAsia="Times New Roman"/>
                <w:sz w:val="19"/>
                <w:szCs w:val="19"/>
              </w:rPr>
              <w:t xml:space="preserve"> </w:t>
            </w:r>
          </w:p>
        </w:tc>
        <w:tc>
          <w:tcPr>
            <w:tcW w:w="0" w:type="auto"/>
            <w:gridSpan w:val="2"/>
            <w:tcBorders>
              <w:top w:val="single" w:sz="4" w:space="0" w:color="auto"/>
              <w:left w:val="nil"/>
              <w:bottom w:val="single" w:sz="8" w:space="0" w:color="auto"/>
              <w:right w:val="single" w:sz="8" w:space="0" w:color="000000"/>
            </w:tcBorders>
            <w:shd w:val="clear" w:color="auto" w:fill="auto"/>
            <w:vAlign w:val="center"/>
            <w:hideMark/>
          </w:tcPr>
          <w:p w14:paraId="300AB6BD" w14:textId="77777777" w:rsidR="003E1418" w:rsidRPr="003E1418" w:rsidRDefault="003E1418" w:rsidP="003E1418">
            <w:pPr>
              <w:spacing w:after="0" w:line="240" w:lineRule="auto"/>
              <w:ind w:left="0" w:right="0" w:firstLine="0"/>
              <w:jc w:val="center"/>
              <w:rPr>
                <w:rFonts w:eastAsia="Times New Roman"/>
                <w:b/>
                <w:bCs/>
                <w:sz w:val="14"/>
                <w:szCs w:val="14"/>
              </w:rPr>
            </w:pPr>
            <w:r w:rsidRPr="003E1418">
              <w:rPr>
                <w:rFonts w:eastAsia="Times New Roman"/>
                <w:b/>
                <w:bCs/>
                <w:sz w:val="14"/>
                <w:szCs w:val="14"/>
              </w:rPr>
              <w:t> </w:t>
            </w:r>
          </w:p>
        </w:tc>
      </w:tr>
      <w:tr w:rsidR="003E1418" w:rsidRPr="003E1418" w14:paraId="2D369A98" w14:textId="77777777" w:rsidTr="003E1418">
        <w:trPr>
          <w:trHeight w:val="1105"/>
        </w:trPr>
        <w:tc>
          <w:tcPr>
            <w:tcW w:w="0" w:type="auto"/>
            <w:gridSpan w:val="5"/>
            <w:tcBorders>
              <w:top w:val="single" w:sz="8" w:space="0" w:color="auto"/>
              <w:left w:val="single" w:sz="8" w:space="0" w:color="auto"/>
              <w:bottom w:val="single" w:sz="8" w:space="0" w:color="auto"/>
              <w:right w:val="single" w:sz="8" w:space="0" w:color="000000"/>
            </w:tcBorders>
            <w:shd w:val="clear" w:color="auto" w:fill="auto"/>
            <w:hideMark/>
          </w:tcPr>
          <w:p w14:paraId="7C2832ED" w14:textId="77777777" w:rsidR="003E1418" w:rsidRPr="003E1418" w:rsidRDefault="003E1418" w:rsidP="003E1418">
            <w:pPr>
              <w:spacing w:after="0" w:line="240" w:lineRule="auto"/>
              <w:ind w:left="0" w:right="0" w:firstLine="0"/>
              <w:jc w:val="left"/>
              <w:rPr>
                <w:rFonts w:eastAsia="Times New Roman"/>
                <w:b/>
                <w:bCs/>
                <w:sz w:val="22"/>
              </w:rPr>
            </w:pPr>
            <w:r w:rsidRPr="003E1418">
              <w:rPr>
                <w:rFonts w:eastAsia="Times New Roman"/>
                <w:b/>
                <w:bCs/>
                <w:sz w:val="22"/>
              </w:rPr>
              <w:t>Observaciones:</w:t>
            </w:r>
          </w:p>
        </w:tc>
      </w:tr>
    </w:tbl>
    <w:p w14:paraId="22D593A9" w14:textId="77777777" w:rsidR="003E1418" w:rsidRDefault="003E1418" w:rsidP="001A1831">
      <w:pPr>
        <w:spacing w:after="105" w:line="241" w:lineRule="auto"/>
        <w:ind w:left="0" w:right="-1" w:firstLine="0"/>
      </w:pPr>
    </w:p>
    <w:p w14:paraId="768E7715" w14:textId="77777777" w:rsidR="00A8266A" w:rsidRDefault="004749C8" w:rsidP="004749C8">
      <w:pPr>
        <w:tabs>
          <w:tab w:val="center" w:pos="3659"/>
          <w:tab w:val="center" w:pos="6881"/>
          <w:tab w:val="center" w:pos="8245"/>
        </w:tabs>
        <w:spacing w:after="425" w:line="259" w:lineRule="auto"/>
        <w:ind w:left="0" w:right="0" w:firstLine="0"/>
        <w:jc w:val="left"/>
        <w:rPr>
          <w:sz w:val="19"/>
        </w:rPr>
      </w:pPr>
      <w:r>
        <w:rPr>
          <w:sz w:val="19"/>
        </w:rPr>
        <w:t>En ________________a ____de ______________20_</w:t>
      </w:r>
      <w:r w:rsidR="00E706D4">
        <w:rPr>
          <w:sz w:val="19"/>
        </w:rPr>
        <w:t xml:space="preserve">_ </w:t>
      </w:r>
      <w:r w:rsidR="00E706D4">
        <w:rPr>
          <w:sz w:val="19"/>
        </w:rPr>
        <w:tab/>
        <w:t xml:space="preserve">(Sello del centro) </w:t>
      </w:r>
      <w:r>
        <w:rPr>
          <w:sz w:val="19"/>
        </w:rPr>
        <w:t xml:space="preserve"> </w:t>
      </w:r>
      <w:r>
        <w:rPr>
          <w:sz w:val="19"/>
        </w:rPr>
        <w:tab/>
      </w:r>
    </w:p>
    <w:p w14:paraId="527B65C7" w14:textId="77777777" w:rsidR="00A8266A" w:rsidRDefault="004749C8" w:rsidP="00E706D4">
      <w:pPr>
        <w:tabs>
          <w:tab w:val="center" w:pos="3659"/>
          <w:tab w:val="center" w:pos="6881"/>
          <w:tab w:val="center" w:pos="8245"/>
        </w:tabs>
        <w:spacing w:after="425" w:line="259" w:lineRule="auto"/>
        <w:ind w:left="1416" w:right="0" w:firstLine="0"/>
        <w:jc w:val="left"/>
        <w:rPr>
          <w:rFonts w:ascii="Calibri" w:eastAsia="Calibri" w:hAnsi="Calibri" w:cs="Calibri"/>
          <w:sz w:val="22"/>
        </w:rPr>
      </w:pPr>
      <w:r>
        <w:rPr>
          <w:sz w:val="19"/>
        </w:rPr>
        <w:t xml:space="preserve">Director/a del centro </w:t>
      </w:r>
      <w:r w:rsidR="00A8266A">
        <w:rPr>
          <w:sz w:val="19"/>
        </w:rPr>
        <w:t xml:space="preserve">  </w:t>
      </w:r>
      <w:r>
        <w:rPr>
          <w:sz w:val="19"/>
        </w:rPr>
        <w:t xml:space="preserve"> </w:t>
      </w:r>
      <w:r>
        <w:rPr>
          <w:sz w:val="19"/>
        </w:rPr>
        <w:tab/>
      </w:r>
      <w:r w:rsidR="00E706D4">
        <w:rPr>
          <w:sz w:val="19"/>
        </w:rPr>
        <w:t xml:space="preserve">                        </w:t>
      </w:r>
      <w:proofErr w:type="gramStart"/>
      <w:r>
        <w:rPr>
          <w:sz w:val="19"/>
        </w:rPr>
        <w:t>Secretario</w:t>
      </w:r>
      <w:proofErr w:type="gramEnd"/>
      <w:r>
        <w:rPr>
          <w:sz w:val="19"/>
        </w:rPr>
        <w:t xml:space="preserve">/a del centro </w:t>
      </w:r>
      <w:r>
        <w:rPr>
          <w:rFonts w:ascii="Calibri" w:eastAsia="Calibri" w:hAnsi="Calibri" w:cs="Calibri"/>
          <w:sz w:val="22"/>
        </w:rPr>
        <w:tab/>
      </w:r>
    </w:p>
    <w:p w14:paraId="62FC5497" w14:textId="77777777" w:rsidR="00E706D4" w:rsidRDefault="00A8266A" w:rsidP="00E706D4">
      <w:pPr>
        <w:tabs>
          <w:tab w:val="center" w:pos="3659"/>
          <w:tab w:val="center" w:pos="6881"/>
          <w:tab w:val="center" w:pos="8245"/>
        </w:tabs>
        <w:spacing w:after="425" w:line="259" w:lineRule="auto"/>
        <w:ind w:left="1416" w:right="0" w:firstLine="0"/>
        <w:jc w:val="left"/>
        <w:rPr>
          <w:sz w:val="19"/>
        </w:rPr>
      </w:pPr>
      <w:r>
        <w:rPr>
          <w:sz w:val="19"/>
        </w:rPr>
        <w:t xml:space="preserve">                                  </w:t>
      </w:r>
    </w:p>
    <w:p w14:paraId="054601C5" w14:textId="77777777" w:rsidR="00B53276" w:rsidRPr="00E706D4" w:rsidRDefault="004749C8" w:rsidP="00E706D4">
      <w:pPr>
        <w:tabs>
          <w:tab w:val="center" w:pos="3659"/>
          <w:tab w:val="center" w:pos="6881"/>
          <w:tab w:val="center" w:pos="8245"/>
        </w:tabs>
        <w:spacing w:after="425" w:line="259" w:lineRule="auto"/>
        <w:ind w:left="1416" w:right="0" w:firstLine="0"/>
        <w:jc w:val="left"/>
        <w:rPr>
          <w:sz w:val="19"/>
        </w:rPr>
      </w:pPr>
      <w:r>
        <w:rPr>
          <w:sz w:val="19"/>
        </w:rPr>
        <w:t xml:space="preserve">Fdo.________________________     </w:t>
      </w:r>
      <w:r w:rsidR="00A8266A">
        <w:rPr>
          <w:sz w:val="19"/>
        </w:rPr>
        <w:t>Fdo.______________________</w:t>
      </w:r>
      <w:r>
        <w:rPr>
          <w:sz w:val="19"/>
        </w:rPr>
        <w:tab/>
        <w:t xml:space="preserve"> </w:t>
      </w:r>
      <w:r>
        <w:rPr>
          <w:sz w:val="19"/>
        </w:rPr>
        <w:tab/>
        <w:t xml:space="preserve"> </w:t>
      </w:r>
      <w:r>
        <w:rPr>
          <w:sz w:val="19"/>
        </w:rPr>
        <w:tab/>
      </w:r>
      <w:r w:rsidR="00A8266A">
        <w:rPr>
          <w:sz w:val="19"/>
        </w:rPr>
        <w:t xml:space="preserve">                     </w:t>
      </w:r>
    </w:p>
    <w:sectPr w:rsidR="00B53276" w:rsidRPr="00E706D4">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824E70"/>
    <w:multiLevelType w:val="hybridMultilevel"/>
    <w:tmpl w:val="A90E2224"/>
    <w:lvl w:ilvl="0" w:tplc="39562838">
      <w:start w:val="1"/>
      <w:numFmt w:val="decimal"/>
      <w:lvlText w:val="%1."/>
      <w:lvlJc w:val="left"/>
      <w:pPr>
        <w:ind w:left="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3FD2BF90">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76D06C1C">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DEBA10DE">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6B4EF770">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2E0E2BBA">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D9CA98D2">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2BF6CA0E">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F1ECA736">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 w15:restartNumberingAfterBreak="0">
    <w:nsid w:val="139E3644"/>
    <w:multiLevelType w:val="hybridMultilevel"/>
    <w:tmpl w:val="03065E04"/>
    <w:lvl w:ilvl="0" w:tplc="4D9E2E00">
      <w:start w:val="1"/>
      <w:numFmt w:val="decimal"/>
      <w:lvlText w:val="%1."/>
      <w:lvlJc w:val="left"/>
      <w:pPr>
        <w:ind w:left="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44B8B476">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92BCB6AC">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60284560">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BF4E97EE">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256CEBEE">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970E6CD2">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1F86D316">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AA52C092">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 w15:restartNumberingAfterBreak="0">
    <w:nsid w:val="16712B88"/>
    <w:multiLevelType w:val="hybridMultilevel"/>
    <w:tmpl w:val="857414DC"/>
    <w:lvl w:ilvl="0" w:tplc="8B0253D4">
      <w:start w:val="3"/>
      <w:numFmt w:val="decimal"/>
      <w:lvlText w:val="%1."/>
      <w:lvlJc w:val="left"/>
      <w:pPr>
        <w:ind w:left="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67F0E4A4">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016ABFCA">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3F5E5DE2">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10468CF6">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2E527314">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2AB6CD8E">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632265A2">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6F00CE20">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3" w15:restartNumberingAfterBreak="0">
    <w:nsid w:val="1DAB50D8"/>
    <w:multiLevelType w:val="hybridMultilevel"/>
    <w:tmpl w:val="6574832A"/>
    <w:lvl w:ilvl="0" w:tplc="67C6A6F2">
      <w:start w:val="1"/>
      <w:numFmt w:val="decimal"/>
      <w:lvlText w:val="%1."/>
      <w:lvlJc w:val="left"/>
      <w:pPr>
        <w:ind w:left="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090EAACA">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85DA8342">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1C3EECE2">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1848E2D2">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44E21BD0">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3A0A051C">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6C1E2E5C">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F530F2E0">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4" w15:restartNumberingAfterBreak="0">
    <w:nsid w:val="21590C98"/>
    <w:multiLevelType w:val="hybridMultilevel"/>
    <w:tmpl w:val="C9FAF6D0"/>
    <w:lvl w:ilvl="0" w:tplc="0C0A0017">
      <w:start w:val="1"/>
      <w:numFmt w:val="lowerLetter"/>
      <w:lvlText w:val="%1)"/>
      <w:lvlJc w:val="left"/>
      <w:pPr>
        <w:ind w:left="730" w:hanging="360"/>
      </w:pPr>
    </w:lvl>
    <w:lvl w:ilvl="1" w:tplc="0C0A0019" w:tentative="1">
      <w:start w:val="1"/>
      <w:numFmt w:val="lowerLetter"/>
      <w:lvlText w:val="%2."/>
      <w:lvlJc w:val="left"/>
      <w:pPr>
        <w:ind w:left="1450" w:hanging="360"/>
      </w:pPr>
    </w:lvl>
    <w:lvl w:ilvl="2" w:tplc="0C0A001B" w:tentative="1">
      <w:start w:val="1"/>
      <w:numFmt w:val="lowerRoman"/>
      <w:lvlText w:val="%3."/>
      <w:lvlJc w:val="right"/>
      <w:pPr>
        <w:ind w:left="2170" w:hanging="180"/>
      </w:pPr>
    </w:lvl>
    <w:lvl w:ilvl="3" w:tplc="0C0A000F" w:tentative="1">
      <w:start w:val="1"/>
      <w:numFmt w:val="decimal"/>
      <w:lvlText w:val="%4."/>
      <w:lvlJc w:val="left"/>
      <w:pPr>
        <w:ind w:left="2890" w:hanging="360"/>
      </w:pPr>
    </w:lvl>
    <w:lvl w:ilvl="4" w:tplc="0C0A0019" w:tentative="1">
      <w:start w:val="1"/>
      <w:numFmt w:val="lowerLetter"/>
      <w:lvlText w:val="%5."/>
      <w:lvlJc w:val="left"/>
      <w:pPr>
        <w:ind w:left="3610" w:hanging="360"/>
      </w:pPr>
    </w:lvl>
    <w:lvl w:ilvl="5" w:tplc="0C0A001B" w:tentative="1">
      <w:start w:val="1"/>
      <w:numFmt w:val="lowerRoman"/>
      <w:lvlText w:val="%6."/>
      <w:lvlJc w:val="right"/>
      <w:pPr>
        <w:ind w:left="4330" w:hanging="180"/>
      </w:pPr>
    </w:lvl>
    <w:lvl w:ilvl="6" w:tplc="0C0A000F" w:tentative="1">
      <w:start w:val="1"/>
      <w:numFmt w:val="decimal"/>
      <w:lvlText w:val="%7."/>
      <w:lvlJc w:val="left"/>
      <w:pPr>
        <w:ind w:left="5050" w:hanging="360"/>
      </w:pPr>
    </w:lvl>
    <w:lvl w:ilvl="7" w:tplc="0C0A0019" w:tentative="1">
      <w:start w:val="1"/>
      <w:numFmt w:val="lowerLetter"/>
      <w:lvlText w:val="%8."/>
      <w:lvlJc w:val="left"/>
      <w:pPr>
        <w:ind w:left="5770" w:hanging="360"/>
      </w:pPr>
    </w:lvl>
    <w:lvl w:ilvl="8" w:tplc="0C0A001B" w:tentative="1">
      <w:start w:val="1"/>
      <w:numFmt w:val="lowerRoman"/>
      <w:lvlText w:val="%9."/>
      <w:lvlJc w:val="right"/>
      <w:pPr>
        <w:ind w:left="6490" w:hanging="180"/>
      </w:pPr>
    </w:lvl>
  </w:abstractNum>
  <w:abstractNum w:abstractNumId="5" w15:restartNumberingAfterBreak="0">
    <w:nsid w:val="2C0A2740"/>
    <w:multiLevelType w:val="hybridMultilevel"/>
    <w:tmpl w:val="E0386954"/>
    <w:lvl w:ilvl="0" w:tplc="4DC0371C">
      <w:start w:val="1"/>
      <w:numFmt w:val="decimal"/>
      <w:lvlText w:val="%1."/>
      <w:lvlJc w:val="left"/>
      <w:pPr>
        <w:ind w:left="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ACE2D672">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52C47F3A">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540A8914">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2D8EFD42">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94BEC74A">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F1280B3A">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12083FC4">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BD38B916">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6" w15:restartNumberingAfterBreak="0">
    <w:nsid w:val="2F451C5F"/>
    <w:multiLevelType w:val="hybridMultilevel"/>
    <w:tmpl w:val="075CC502"/>
    <w:lvl w:ilvl="0" w:tplc="212E6928">
      <w:start w:val="1"/>
      <w:numFmt w:val="lowerLetter"/>
      <w:lvlText w:val="%1)"/>
      <w:lvlJc w:val="left"/>
      <w:pPr>
        <w:ind w:left="37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15:restartNumberingAfterBreak="0">
    <w:nsid w:val="2F5164B9"/>
    <w:multiLevelType w:val="hybridMultilevel"/>
    <w:tmpl w:val="CF44228E"/>
    <w:lvl w:ilvl="0" w:tplc="06C29B8C">
      <w:start w:val="1"/>
      <w:numFmt w:val="decimal"/>
      <w:lvlText w:val="%1."/>
      <w:lvlJc w:val="left"/>
      <w:pPr>
        <w:ind w:left="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CF50AC94">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3D6A5D6E">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B7FA7294">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18806EE4">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8CE488E6">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4218DEA8">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7EE8FE40">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83E8FE9C">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8" w15:restartNumberingAfterBreak="0">
    <w:nsid w:val="35375047"/>
    <w:multiLevelType w:val="hybridMultilevel"/>
    <w:tmpl w:val="0590B880"/>
    <w:lvl w:ilvl="0" w:tplc="761EEE2A">
      <w:start w:val="1"/>
      <w:numFmt w:val="lowerLetter"/>
      <w:lvlText w:val="%1)"/>
      <w:lvlJc w:val="left"/>
      <w:pPr>
        <w:ind w:left="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5734E448">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58B21438">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0E3A026C">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40800456">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B27A99A2">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795AE478">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58288704">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19D2CEE2">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9" w15:restartNumberingAfterBreak="0">
    <w:nsid w:val="359E3173"/>
    <w:multiLevelType w:val="hybridMultilevel"/>
    <w:tmpl w:val="A1B4FABE"/>
    <w:lvl w:ilvl="0" w:tplc="09B8287E">
      <w:start w:val="1"/>
      <w:numFmt w:val="decimal"/>
      <w:lvlText w:val="%1."/>
      <w:lvlJc w:val="left"/>
      <w:pPr>
        <w:ind w:left="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B046082C">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BE80AFC8">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377C01AE">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C318FC94">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86F27AF2">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14E86742">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C110341C">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9ADC7650">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0" w15:restartNumberingAfterBreak="0">
    <w:nsid w:val="35FD75F0"/>
    <w:multiLevelType w:val="hybridMultilevel"/>
    <w:tmpl w:val="A0205790"/>
    <w:lvl w:ilvl="0" w:tplc="B64AB49C">
      <w:start w:val="1"/>
      <w:numFmt w:val="lowerLetter"/>
      <w:lvlText w:val="%1)"/>
      <w:lvlJc w:val="left"/>
      <w:pPr>
        <w:ind w:left="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4D7AAED8">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327E6D2A">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466ADD6C">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2CB69F58">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5B8C9B76">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8280FDA6">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7D9431C8">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53844820">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1" w15:restartNumberingAfterBreak="0">
    <w:nsid w:val="492D057D"/>
    <w:multiLevelType w:val="hybridMultilevel"/>
    <w:tmpl w:val="C576B902"/>
    <w:lvl w:ilvl="0" w:tplc="212E6928">
      <w:start w:val="1"/>
      <w:numFmt w:val="lowerLetter"/>
      <w:lvlText w:val="%1)"/>
      <w:lvlJc w:val="left"/>
      <w:pPr>
        <w:ind w:left="370" w:hanging="360"/>
      </w:pPr>
      <w:rPr>
        <w:rFonts w:hint="default"/>
      </w:rPr>
    </w:lvl>
    <w:lvl w:ilvl="1" w:tplc="0C0A0019" w:tentative="1">
      <w:start w:val="1"/>
      <w:numFmt w:val="lowerLetter"/>
      <w:lvlText w:val="%2."/>
      <w:lvlJc w:val="left"/>
      <w:pPr>
        <w:ind w:left="1090" w:hanging="360"/>
      </w:pPr>
    </w:lvl>
    <w:lvl w:ilvl="2" w:tplc="0C0A001B" w:tentative="1">
      <w:start w:val="1"/>
      <w:numFmt w:val="lowerRoman"/>
      <w:lvlText w:val="%3."/>
      <w:lvlJc w:val="right"/>
      <w:pPr>
        <w:ind w:left="1810" w:hanging="180"/>
      </w:pPr>
    </w:lvl>
    <w:lvl w:ilvl="3" w:tplc="0C0A000F" w:tentative="1">
      <w:start w:val="1"/>
      <w:numFmt w:val="decimal"/>
      <w:lvlText w:val="%4."/>
      <w:lvlJc w:val="left"/>
      <w:pPr>
        <w:ind w:left="2530" w:hanging="360"/>
      </w:pPr>
    </w:lvl>
    <w:lvl w:ilvl="4" w:tplc="0C0A0019" w:tentative="1">
      <w:start w:val="1"/>
      <w:numFmt w:val="lowerLetter"/>
      <w:lvlText w:val="%5."/>
      <w:lvlJc w:val="left"/>
      <w:pPr>
        <w:ind w:left="3250" w:hanging="360"/>
      </w:pPr>
    </w:lvl>
    <w:lvl w:ilvl="5" w:tplc="0C0A001B" w:tentative="1">
      <w:start w:val="1"/>
      <w:numFmt w:val="lowerRoman"/>
      <w:lvlText w:val="%6."/>
      <w:lvlJc w:val="right"/>
      <w:pPr>
        <w:ind w:left="3970" w:hanging="180"/>
      </w:pPr>
    </w:lvl>
    <w:lvl w:ilvl="6" w:tplc="0C0A000F" w:tentative="1">
      <w:start w:val="1"/>
      <w:numFmt w:val="decimal"/>
      <w:lvlText w:val="%7."/>
      <w:lvlJc w:val="left"/>
      <w:pPr>
        <w:ind w:left="4690" w:hanging="360"/>
      </w:pPr>
    </w:lvl>
    <w:lvl w:ilvl="7" w:tplc="0C0A0019" w:tentative="1">
      <w:start w:val="1"/>
      <w:numFmt w:val="lowerLetter"/>
      <w:lvlText w:val="%8."/>
      <w:lvlJc w:val="left"/>
      <w:pPr>
        <w:ind w:left="5410" w:hanging="360"/>
      </w:pPr>
    </w:lvl>
    <w:lvl w:ilvl="8" w:tplc="0C0A001B" w:tentative="1">
      <w:start w:val="1"/>
      <w:numFmt w:val="lowerRoman"/>
      <w:lvlText w:val="%9."/>
      <w:lvlJc w:val="right"/>
      <w:pPr>
        <w:ind w:left="6130" w:hanging="180"/>
      </w:pPr>
    </w:lvl>
  </w:abstractNum>
  <w:num w:numId="1" w16cid:durableId="1939023638">
    <w:abstractNumId w:val="3"/>
  </w:num>
  <w:num w:numId="2" w16cid:durableId="197352979">
    <w:abstractNumId w:val="0"/>
  </w:num>
  <w:num w:numId="3" w16cid:durableId="825246697">
    <w:abstractNumId w:val="9"/>
  </w:num>
  <w:num w:numId="4" w16cid:durableId="48649250">
    <w:abstractNumId w:val="7"/>
  </w:num>
  <w:num w:numId="5" w16cid:durableId="543295202">
    <w:abstractNumId w:val="10"/>
  </w:num>
  <w:num w:numId="6" w16cid:durableId="122890542">
    <w:abstractNumId w:val="8"/>
  </w:num>
  <w:num w:numId="7" w16cid:durableId="563371275">
    <w:abstractNumId w:val="2"/>
  </w:num>
  <w:num w:numId="8" w16cid:durableId="1827895007">
    <w:abstractNumId w:val="5"/>
  </w:num>
  <w:num w:numId="9" w16cid:durableId="606548106">
    <w:abstractNumId w:val="1"/>
  </w:num>
  <w:num w:numId="10" w16cid:durableId="1691175871">
    <w:abstractNumId w:val="4"/>
  </w:num>
  <w:num w:numId="11" w16cid:durableId="346565814">
    <w:abstractNumId w:val="11"/>
  </w:num>
  <w:num w:numId="12" w16cid:durableId="34598069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49C8"/>
    <w:rsid w:val="00007379"/>
    <w:rsid w:val="00033FCD"/>
    <w:rsid w:val="000626B3"/>
    <w:rsid w:val="00077F49"/>
    <w:rsid w:val="00081832"/>
    <w:rsid w:val="000826A8"/>
    <w:rsid w:val="000A2E1E"/>
    <w:rsid w:val="000C198D"/>
    <w:rsid w:val="000D0D54"/>
    <w:rsid w:val="000F43FE"/>
    <w:rsid w:val="00102CA5"/>
    <w:rsid w:val="001142AE"/>
    <w:rsid w:val="001357BE"/>
    <w:rsid w:val="00146FD6"/>
    <w:rsid w:val="00152E38"/>
    <w:rsid w:val="0016570A"/>
    <w:rsid w:val="00182CE6"/>
    <w:rsid w:val="00187362"/>
    <w:rsid w:val="001A1831"/>
    <w:rsid w:val="001A666F"/>
    <w:rsid w:val="001B3367"/>
    <w:rsid w:val="001D3A55"/>
    <w:rsid w:val="001E00DA"/>
    <w:rsid w:val="001E23F4"/>
    <w:rsid w:val="001F2127"/>
    <w:rsid w:val="002209F2"/>
    <w:rsid w:val="00223E7D"/>
    <w:rsid w:val="00227221"/>
    <w:rsid w:val="00236009"/>
    <w:rsid w:val="002435A5"/>
    <w:rsid w:val="002638D4"/>
    <w:rsid w:val="002A4FFA"/>
    <w:rsid w:val="002A730B"/>
    <w:rsid w:val="002B0F98"/>
    <w:rsid w:val="002B4921"/>
    <w:rsid w:val="002D16B0"/>
    <w:rsid w:val="002E1C67"/>
    <w:rsid w:val="002F5132"/>
    <w:rsid w:val="00316E18"/>
    <w:rsid w:val="003419D5"/>
    <w:rsid w:val="00354D82"/>
    <w:rsid w:val="003843C7"/>
    <w:rsid w:val="00394767"/>
    <w:rsid w:val="003967D7"/>
    <w:rsid w:val="003B165F"/>
    <w:rsid w:val="003D4C44"/>
    <w:rsid w:val="003E0ECE"/>
    <w:rsid w:val="003E1418"/>
    <w:rsid w:val="003E443B"/>
    <w:rsid w:val="003F5D78"/>
    <w:rsid w:val="00411783"/>
    <w:rsid w:val="004328F5"/>
    <w:rsid w:val="00434626"/>
    <w:rsid w:val="00441D24"/>
    <w:rsid w:val="00467E9E"/>
    <w:rsid w:val="004749C8"/>
    <w:rsid w:val="004B451E"/>
    <w:rsid w:val="004B549B"/>
    <w:rsid w:val="004E1356"/>
    <w:rsid w:val="004E3DC8"/>
    <w:rsid w:val="004F6EBD"/>
    <w:rsid w:val="00507EF4"/>
    <w:rsid w:val="00510AD3"/>
    <w:rsid w:val="00514D0B"/>
    <w:rsid w:val="00552491"/>
    <w:rsid w:val="005667FB"/>
    <w:rsid w:val="00566CF0"/>
    <w:rsid w:val="005673B9"/>
    <w:rsid w:val="00581A63"/>
    <w:rsid w:val="00590010"/>
    <w:rsid w:val="00592B9B"/>
    <w:rsid w:val="005A2925"/>
    <w:rsid w:val="005C4012"/>
    <w:rsid w:val="005E6104"/>
    <w:rsid w:val="005F4607"/>
    <w:rsid w:val="00607CB7"/>
    <w:rsid w:val="00616C60"/>
    <w:rsid w:val="00632A11"/>
    <w:rsid w:val="00641450"/>
    <w:rsid w:val="006506D7"/>
    <w:rsid w:val="006553A0"/>
    <w:rsid w:val="006620F1"/>
    <w:rsid w:val="00693DA7"/>
    <w:rsid w:val="006A300B"/>
    <w:rsid w:val="006A4C71"/>
    <w:rsid w:val="006E1FB0"/>
    <w:rsid w:val="006E3B55"/>
    <w:rsid w:val="006E7930"/>
    <w:rsid w:val="00702E87"/>
    <w:rsid w:val="00707FFB"/>
    <w:rsid w:val="00732D93"/>
    <w:rsid w:val="007372C3"/>
    <w:rsid w:val="00745161"/>
    <w:rsid w:val="00752E69"/>
    <w:rsid w:val="00757CBF"/>
    <w:rsid w:val="00790ADA"/>
    <w:rsid w:val="007B5A59"/>
    <w:rsid w:val="007C65C6"/>
    <w:rsid w:val="007D2DBF"/>
    <w:rsid w:val="007E04F0"/>
    <w:rsid w:val="007E2269"/>
    <w:rsid w:val="007F248F"/>
    <w:rsid w:val="00800CE0"/>
    <w:rsid w:val="00804018"/>
    <w:rsid w:val="00821AF2"/>
    <w:rsid w:val="00830271"/>
    <w:rsid w:val="0083139F"/>
    <w:rsid w:val="0086380A"/>
    <w:rsid w:val="00864921"/>
    <w:rsid w:val="00867992"/>
    <w:rsid w:val="00877FC7"/>
    <w:rsid w:val="00883655"/>
    <w:rsid w:val="008A2976"/>
    <w:rsid w:val="008A7A4D"/>
    <w:rsid w:val="008B4E23"/>
    <w:rsid w:val="008C0F17"/>
    <w:rsid w:val="008C28BD"/>
    <w:rsid w:val="008E7FFA"/>
    <w:rsid w:val="0090278F"/>
    <w:rsid w:val="009061D9"/>
    <w:rsid w:val="009076CC"/>
    <w:rsid w:val="009309DD"/>
    <w:rsid w:val="00945932"/>
    <w:rsid w:val="00963BD7"/>
    <w:rsid w:val="00990A9E"/>
    <w:rsid w:val="009D10E1"/>
    <w:rsid w:val="009D3FF6"/>
    <w:rsid w:val="009D47BC"/>
    <w:rsid w:val="009D77E6"/>
    <w:rsid w:val="009F15ED"/>
    <w:rsid w:val="009F17BE"/>
    <w:rsid w:val="00A00860"/>
    <w:rsid w:val="00A61492"/>
    <w:rsid w:val="00A8266A"/>
    <w:rsid w:val="00B00998"/>
    <w:rsid w:val="00B02C86"/>
    <w:rsid w:val="00B12A2D"/>
    <w:rsid w:val="00B2344D"/>
    <w:rsid w:val="00B35C09"/>
    <w:rsid w:val="00B53276"/>
    <w:rsid w:val="00B60B7A"/>
    <w:rsid w:val="00B64926"/>
    <w:rsid w:val="00B72087"/>
    <w:rsid w:val="00B76CE6"/>
    <w:rsid w:val="00B773E1"/>
    <w:rsid w:val="00B81A77"/>
    <w:rsid w:val="00B91D52"/>
    <w:rsid w:val="00BA0EBF"/>
    <w:rsid w:val="00BA285C"/>
    <w:rsid w:val="00BA68C2"/>
    <w:rsid w:val="00BB16CB"/>
    <w:rsid w:val="00BB2F47"/>
    <w:rsid w:val="00BD07C9"/>
    <w:rsid w:val="00BF10B1"/>
    <w:rsid w:val="00BF6268"/>
    <w:rsid w:val="00C04399"/>
    <w:rsid w:val="00C12554"/>
    <w:rsid w:val="00C13FE0"/>
    <w:rsid w:val="00C459ED"/>
    <w:rsid w:val="00C45C70"/>
    <w:rsid w:val="00C52B2A"/>
    <w:rsid w:val="00C57E74"/>
    <w:rsid w:val="00C60ED3"/>
    <w:rsid w:val="00C879C4"/>
    <w:rsid w:val="00C90B6D"/>
    <w:rsid w:val="00C93177"/>
    <w:rsid w:val="00CA58C6"/>
    <w:rsid w:val="00CD71DA"/>
    <w:rsid w:val="00D2630F"/>
    <w:rsid w:val="00D369B1"/>
    <w:rsid w:val="00D5224B"/>
    <w:rsid w:val="00D55094"/>
    <w:rsid w:val="00D80410"/>
    <w:rsid w:val="00D83728"/>
    <w:rsid w:val="00DA09EB"/>
    <w:rsid w:val="00DF359E"/>
    <w:rsid w:val="00E23534"/>
    <w:rsid w:val="00E34152"/>
    <w:rsid w:val="00E4645E"/>
    <w:rsid w:val="00E47C22"/>
    <w:rsid w:val="00E520BF"/>
    <w:rsid w:val="00E706D4"/>
    <w:rsid w:val="00E90B4F"/>
    <w:rsid w:val="00EA4BAF"/>
    <w:rsid w:val="00EC0A19"/>
    <w:rsid w:val="00ED30F6"/>
    <w:rsid w:val="00ED33EE"/>
    <w:rsid w:val="00F144AD"/>
    <w:rsid w:val="00F355FB"/>
    <w:rsid w:val="00F75AC7"/>
    <w:rsid w:val="00F80A0F"/>
    <w:rsid w:val="00F86B31"/>
    <w:rsid w:val="00F86C5D"/>
    <w:rsid w:val="00FC2A04"/>
    <w:rsid w:val="00FC466F"/>
    <w:rsid w:val="00FD0E35"/>
    <w:rsid w:val="00FD427C"/>
    <w:rsid w:val="00FE4BE3"/>
    <w:rsid w:val="00FF3A00"/>
    <w:rsid w:val="00FF46E7"/>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751D63"/>
  <w15:chartTrackingRefBased/>
  <w15:docId w15:val="{239482D6-69DE-4E25-BB1D-D749F35DBE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749C8"/>
    <w:pPr>
      <w:spacing w:after="253" w:line="252" w:lineRule="auto"/>
      <w:ind w:left="10" w:right="56" w:hanging="10"/>
      <w:jc w:val="both"/>
    </w:pPr>
    <w:rPr>
      <w:rFonts w:ascii="Arial" w:eastAsia="Arial" w:hAnsi="Arial" w:cs="Arial"/>
      <w:color w:val="000000"/>
      <w:sz w:val="20"/>
      <w:lang w:eastAsia="es-ES"/>
    </w:rPr>
  </w:style>
  <w:style w:type="paragraph" w:styleId="Ttulo2">
    <w:name w:val="heading 2"/>
    <w:basedOn w:val="Normal"/>
    <w:next w:val="Normal"/>
    <w:link w:val="Ttulo2Car"/>
    <w:uiPriority w:val="9"/>
    <w:unhideWhenUsed/>
    <w:qFormat/>
    <w:rsid w:val="003E0EC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Grid">
    <w:name w:val="TableGrid"/>
    <w:rsid w:val="004749C8"/>
    <w:pPr>
      <w:spacing w:after="0" w:line="240" w:lineRule="auto"/>
    </w:pPr>
    <w:rPr>
      <w:rFonts w:eastAsiaTheme="minorEastAsia"/>
      <w:lang w:eastAsia="es-ES"/>
    </w:rPr>
    <w:tblPr>
      <w:tblCellMar>
        <w:top w:w="0" w:type="dxa"/>
        <w:left w:w="0" w:type="dxa"/>
        <w:bottom w:w="0" w:type="dxa"/>
        <w:right w:w="0" w:type="dxa"/>
      </w:tblCellMar>
    </w:tblPr>
  </w:style>
  <w:style w:type="character" w:styleId="Refdecomentario">
    <w:name w:val="annotation reference"/>
    <w:basedOn w:val="Fuentedeprrafopredeter"/>
    <w:uiPriority w:val="99"/>
    <w:semiHidden/>
    <w:unhideWhenUsed/>
    <w:rsid w:val="00FC2A04"/>
    <w:rPr>
      <w:sz w:val="16"/>
      <w:szCs w:val="16"/>
    </w:rPr>
  </w:style>
  <w:style w:type="paragraph" w:styleId="Textocomentario">
    <w:name w:val="annotation text"/>
    <w:basedOn w:val="Normal"/>
    <w:link w:val="TextocomentarioCar"/>
    <w:uiPriority w:val="99"/>
    <w:unhideWhenUsed/>
    <w:rsid w:val="00FC2A04"/>
    <w:pPr>
      <w:spacing w:line="240" w:lineRule="auto"/>
    </w:pPr>
    <w:rPr>
      <w:szCs w:val="20"/>
    </w:rPr>
  </w:style>
  <w:style w:type="character" w:customStyle="1" w:styleId="TextocomentarioCar">
    <w:name w:val="Texto comentario Car"/>
    <w:basedOn w:val="Fuentedeprrafopredeter"/>
    <w:link w:val="Textocomentario"/>
    <w:uiPriority w:val="99"/>
    <w:rsid w:val="00FC2A04"/>
    <w:rPr>
      <w:rFonts w:ascii="Arial" w:eastAsia="Arial" w:hAnsi="Arial" w:cs="Arial"/>
      <w:color w:val="000000"/>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FC2A04"/>
    <w:rPr>
      <w:b/>
      <w:bCs/>
    </w:rPr>
  </w:style>
  <w:style w:type="character" w:customStyle="1" w:styleId="AsuntodelcomentarioCar">
    <w:name w:val="Asunto del comentario Car"/>
    <w:basedOn w:val="TextocomentarioCar"/>
    <w:link w:val="Asuntodelcomentario"/>
    <w:uiPriority w:val="99"/>
    <w:semiHidden/>
    <w:rsid w:val="00FC2A04"/>
    <w:rPr>
      <w:rFonts w:ascii="Arial" w:eastAsia="Arial" w:hAnsi="Arial" w:cs="Arial"/>
      <w:b/>
      <w:bCs/>
      <w:color w:val="000000"/>
      <w:sz w:val="20"/>
      <w:szCs w:val="20"/>
      <w:lang w:eastAsia="es-ES"/>
    </w:rPr>
  </w:style>
  <w:style w:type="character" w:customStyle="1" w:styleId="Ttulo2Car">
    <w:name w:val="Título 2 Car"/>
    <w:basedOn w:val="Fuentedeprrafopredeter"/>
    <w:link w:val="Ttulo2"/>
    <w:uiPriority w:val="9"/>
    <w:rsid w:val="003E0ECE"/>
    <w:rPr>
      <w:rFonts w:asciiTheme="majorHAnsi" w:eastAsiaTheme="majorEastAsia" w:hAnsiTheme="majorHAnsi" w:cstheme="majorBidi"/>
      <w:color w:val="2F5496" w:themeColor="accent1" w:themeShade="BF"/>
      <w:sz w:val="26"/>
      <w:szCs w:val="26"/>
      <w:lang w:eastAsia="es-ES"/>
    </w:rPr>
  </w:style>
  <w:style w:type="paragraph" w:styleId="Prrafodelista">
    <w:name w:val="List Paragraph"/>
    <w:basedOn w:val="Normal"/>
    <w:uiPriority w:val="34"/>
    <w:qFormat/>
    <w:rsid w:val="00ED33E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6899802">
      <w:bodyDiv w:val="1"/>
      <w:marLeft w:val="0"/>
      <w:marRight w:val="0"/>
      <w:marTop w:val="0"/>
      <w:marBottom w:val="0"/>
      <w:divBdr>
        <w:top w:val="none" w:sz="0" w:space="0" w:color="auto"/>
        <w:left w:val="none" w:sz="0" w:space="0" w:color="auto"/>
        <w:bottom w:val="none" w:sz="0" w:space="0" w:color="auto"/>
        <w:right w:val="none" w:sz="0" w:space="0" w:color="auto"/>
      </w:divBdr>
    </w:div>
    <w:div w:id="290939766">
      <w:bodyDiv w:val="1"/>
      <w:marLeft w:val="0"/>
      <w:marRight w:val="0"/>
      <w:marTop w:val="0"/>
      <w:marBottom w:val="0"/>
      <w:divBdr>
        <w:top w:val="none" w:sz="0" w:space="0" w:color="auto"/>
        <w:left w:val="none" w:sz="0" w:space="0" w:color="auto"/>
        <w:bottom w:val="none" w:sz="0" w:space="0" w:color="auto"/>
        <w:right w:val="none" w:sz="0" w:space="0" w:color="auto"/>
      </w:divBdr>
    </w:div>
    <w:div w:id="428045964">
      <w:bodyDiv w:val="1"/>
      <w:marLeft w:val="0"/>
      <w:marRight w:val="0"/>
      <w:marTop w:val="0"/>
      <w:marBottom w:val="0"/>
      <w:divBdr>
        <w:top w:val="none" w:sz="0" w:space="0" w:color="auto"/>
        <w:left w:val="none" w:sz="0" w:space="0" w:color="auto"/>
        <w:bottom w:val="none" w:sz="0" w:space="0" w:color="auto"/>
        <w:right w:val="none" w:sz="0" w:space="0" w:color="auto"/>
      </w:divBdr>
    </w:div>
    <w:div w:id="625283612">
      <w:bodyDiv w:val="1"/>
      <w:marLeft w:val="0"/>
      <w:marRight w:val="0"/>
      <w:marTop w:val="0"/>
      <w:marBottom w:val="0"/>
      <w:divBdr>
        <w:top w:val="none" w:sz="0" w:space="0" w:color="auto"/>
        <w:left w:val="none" w:sz="0" w:space="0" w:color="auto"/>
        <w:bottom w:val="none" w:sz="0" w:space="0" w:color="auto"/>
        <w:right w:val="none" w:sz="0" w:space="0" w:color="auto"/>
      </w:divBdr>
    </w:div>
    <w:div w:id="773592806">
      <w:bodyDiv w:val="1"/>
      <w:marLeft w:val="0"/>
      <w:marRight w:val="0"/>
      <w:marTop w:val="0"/>
      <w:marBottom w:val="0"/>
      <w:divBdr>
        <w:top w:val="none" w:sz="0" w:space="0" w:color="auto"/>
        <w:left w:val="none" w:sz="0" w:space="0" w:color="auto"/>
        <w:bottom w:val="none" w:sz="0" w:space="0" w:color="auto"/>
        <w:right w:val="none" w:sz="0" w:space="0" w:color="auto"/>
      </w:divBdr>
    </w:div>
    <w:div w:id="1758818663">
      <w:bodyDiv w:val="1"/>
      <w:marLeft w:val="0"/>
      <w:marRight w:val="0"/>
      <w:marTop w:val="0"/>
      <w:marBottom w:val="0"/>
      <w:divBdr>
        <w:top w:val="none" w:sz="0" w:space="0" w:color="auto"/>
        <w:left w:val="none" w:sz="0" w:space="0" w:color="auto"/>
        <w:bottom w:val="none" w:sz="0" w:space="0" w:color="auto"/>
        <w:right w:val="none" w:sz="0" w:space="0" w:color="auto"/>
      </w:divBdr>
    </w:div>
    <w:div w:id="2027169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4AB073-6D78-495A-9C25-8AD2CA6C9F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4246</TotalTime>
  <Pages>9</Pages>
  <Words>3383</Words>
  <Characters>18610</Characters>
  <Application>Microsoft Office Word</Application>
  <DocSecurity>0</DocSecurity>
  <Lines>155</Lines>
  <Paragraphs>43</Paragraphs>
  <ScaleCrop>false</ScaleCrop>
  <HeadingPairs>
    <vt:vector size="2" baseType="variant">
      <vt:variant>
        <vt:lpstr>Título</vt:lpstr>
      </vt:variant>
      <vt:variant>
        <vt:i4>1</vt:i4>
      </vt:variant>
    </vt:vector>
  </HeadingPairs>
  <TitlesOfParts>
    <vt:vector size="1" baseType="lpstr">
      <vt:lpstr/>
    </vt:vector>
  </TitlesOfParts>
  <Company>Junta Comunidades Castilla la Mancha</Company>
  <LinksUpToDate>false</LinksUpToDate>
  <CharactersWithSpaces>21950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ISABEL RODRIGUEZ MARTIN</dc:creator>
  <cp:keywords/>
  <dc:description/>
  <cp:lastModifiedBy>María del Pilar Rodríguez Agüero</cp:lastModifiedBy>
  <cp:revision>67</cp:revision>
  <dcterms:created xsi:type="dcterms:W3CDTF">2023-05-30T09:04:00Z</dcterms:created>
  <dcterms:modified xsi:type="dcterms:W3CDTF">2024-08-05T07:12:00Z</dcterms:modified>
</cp:coreProperties>
</file>